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5EEC" w14:textId="77777777" w:rsidR="009E2AB3" w:rsidRDefault="009E2AB3" w:rsidP="009E2AB3">
      <w:r>
        <w:t>Ohjelmatukijärjestöjen verkoston kokous</w:t>
      </w:r>
    </w:p>
    <w:p w14:paraId="4FBD6CB3" w14:textId="72B4CB17" w:rsidR="009E2AB3" w:rsidRDefault="009E2AB3" w:rsidP="009E2AB3">
      <w:r>
        <w:t>keskiviikko 16.6</w:t>
      </w:r>
      <w:r w:rsidR="00240044">
        <w:t>.2021</w:t>
      </w:r>
      <w:r>
        <w:t xml:space="preserve"> </w:t>
      </w:r>
      <w:r w:rsidR="0020344A">
        <w:t>klo 15–16.30</w:t>
      </w:r>
      <w:r>
        <w:t xml:space="preserve"> </w:t>
      </w:r>
    </w:p>
    <w:p w14:paraId="55468B6B" w14:textId="0E5F63BD" w:rsidR="009E2AB3" w:rsidRDefault="009E2AB3" w:rsidP="009E2AB3"/>
    <w:p w14:paraId="5508F1E8" w14:textId="10373858" w:rsidR="009E2AB3" w:rsidRDefault="009E2AB3" w:rsidP="009E2AB3">
      <w:r>
        <w:t xml:space="preserve">Paikalla: </w:t>
      </w:r>
    </w:p>
    <w:p w14:paraId="13D8EB5B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Roosa Rantala, SLS (</w:t>
      </w:r>
      <w:proofErr w:type="gramStart"/>
      <w:r>
        <w:t>pj</w:t>
      </w:r>
      <w:proofErr w:type="gramEnd"/>
      <w:r>
        <w:t>)</w:t>
      </w:r>
    </w:p>
    <w:p w14:paraId="03C9B850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Timo Lappalainen, Fingo (</w:t>
      </w:r>
      <w:proofErr w:type="gramStart"/>
      <w:r>
        <w:t>pj</w:t>
      </w:r>
      <w:proofErr w:type="gramEnd"/>
      <w:r>
        <w:t>)</w:t>
      </w:r>
    </w:p>
    <w:p w14:paraId="6CB075A7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Outi Hannula, Fingo (</w:t>
      </w:r>
      <w:proofErr w:type="spellStart"/>
      <w:r>
        <w:t>siht</w:t>
      </w:r>
      <w:proofErr w:type="spellEnd"/>
      <w:r>
        <w:t>)</w:t>
      </w:r>
    </w:p>
    <w:p w14:paraId="489E8865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 xml:space="preserve">Tupuna Mäntysaari, </w:t>
      </w:r>
      <w:proofErr w:type="spellStart"/>
      <w:r>
        <w:t>Pela</w:t>
      </w:r>
      <w:proofErr w:type="spellEnd"/>
    </w:p>
    <w:p w14:paraId="22F082F1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Eeva Ervamaa, Plan</w:t>
      </w:r>
    </w:p>
    <w:p w14:paraId="3ACA78BF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 xml:space="preserve">Hanna Matinpuro, </w:t>
      </w:r>
      <w:proofErr w:type="spellStart"/>
      <w:r>
        <w:t>Sipu</w:t>
      </w:r>
      <w:proofErr w:type="spellEnd"/>
    </w:p>
    <w:p w14:paraId="0487058A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Janne Ronkainen, SASK</w:t>
      </w:r>
    </w:p>
    <w:p w14:paraId="64F65E78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Juha-Erkki Mäntyniemi, Fingo</w:t>
      </w:r>
    </w:p>
    <w:p w14:paraId="1028BA4C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Lauri Peltonen, Taksvärkki</w:t>
      </w:r>
    </w:p>
    <w:p w14:paraId="10C81D2A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 xml:space="preserve">Maikki Kuittinen, </w:t>
      </w:r>
      <w:proofErr w:type="spellStart"/>
      <w:r>
        <w:t>Fida</w:t>
      </w:r>
      <w:proofErr w:type="spellEnd"/>
    </w:p>
    <w:p w14:paraId="68138170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Marjo Heinonen Abilis</w:t>
      </w:r>
    </w:p>
    <w:p w14:paraId="3A892CAB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Outi Perähuhta Pakolaisapu</w:t>
      </w:r>
    </w:p>
    <w:p w14:paraId="3B83713D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Piritta Rikkonen, KUA</w:t>
      </w:r>
    </w:p>
    <w:p w14:paraId="4B58B9E9" w14:textId="77777777" w:rsidR="0056552F" w:rsidRDefault="0056552F" w:rsidP="0056552F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Teemu Sokka, Reilu kauppa</w:t>
      </w:r>
    </w:p>
    <w:p w14:paraId="3BDAB758" w14:textId="77777777" w:rsidR="00067F20" w:rsidRDefault="0056552F" w:rsidP="008C2010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 xml:space="preserve">Anne Tarvainen, WWF </w:t>
      </w:r>
    </w:p>
    <w:p w14:paraId="224339F8" w14:textId="6F8481FE" w:rsidR="00067F20" w:rsidRDefault="00A75429" w:rsidP="00510311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Harri Kettunen</w:t>
      </w:r>
      <w:r w:rsidR="005A14F4">
        <w:t>, CMI</w:t>
      </w:r>
    </w:p>
    <w:p w14:paraId="7EB167BD" w14:textId="67DB4450" w:rsidR="00067F20" w:rsidRDefault="00A75429" w:rsidP="00B9266E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Maarit Malkamäki</w:t>
      </w:r>
      <w:r w:rsidR="005A14F4">
        <w:t>, CMI</w:t>
      </w:r>
    </w:p>
    <w:p w14:paraId="0A83A891" w14:textId="3D4D15BF" w:rsidR="00067F20" w:rsidRDefault="00616FDD" w:rsidP="00067F20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Paula Lounasheimo</w:t>
      </w:r>
      <w:r w:rsidR="00B62719">
        <w:t>, Fingo</w:t>
      </w:r>
    </w:p>
    <w:p w14:paraId="65136715" w14:textId="4064F190" w:rsidR="00616FDD" w:rsidRDefault="00616FDD" w:rsidP="00067F20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Senja Väätäinen</w:t>
      </w:r>
      <w:r w:rsidR="00B62719">
        <w:t>, Fingo</w:t>
      </w:r>
    </w:p>
    <w:p w14:paraId="3FF253F1" w14:textId="77777777" w:rsidR="00A75429" w:rsidRDefault="00A75429" w:rsidP="009E2AB3"/>
    <w:p w14:paraId="5F98F36E" w14:textId="64FD1C71" w:rsidR="009E2AB3" w:rsidRPr="0020344A" w:rsidRDefault="009E2AB3" w:rsidP="009E2AB3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20344A">
        <w:rPr>
          <w:rFonts w:eastAsia="Times New Roman"/>
          <w:b/>
          <w:bCs/>
        </w:rPr>
        <w:t>Kumppanuusfoorumin 3.6 purku</w:t>
      </w:r>
    </w:p>
    <w:p w14:paraId="5D3911D0" w14:textId="716D2E94" w:rsidR="009E2AB3" w:rsidRDefault="009E2AB3" w:rsidP="009E2AB3">
      <w:pPr>
        <w:pStyle w:val="ListParagraph"/>
        <w:rPr>
          <w:rFonts w:eastAsia="Times New Roman"/>
        </w:rPr>
      </w:pPr>
    </w:p>
    <w:p w14:paraId="04A0D1B0" w14:textId="7CA2547F" w:rsidR="009E2AB3" w:rsidRDefault="009E2AB3" w:rsidP="009E2AB3">
      <w:pPr>
        <w:pStyle w:val="ListParagraph"/>
        <w:rPr>
          <w:rFonts w:eastAsia="Times New Roman"/>
        </w:rPr>
      </w:pPr>
      <w:r>
        <w:rPr>
          <w:rFonts w:eastAsia="Times New Roman"/>
        </w:rPr>
        <w:t>Mikä toimi hyvin, mitä voisi kehittää? Kuinka hyvänä koitte maakeskustelut? Onko tarvetta polkaista käyntiin jonkinlaisia pysyvämpiä tapaamisia, jossa tavata ministeriötä?</w:t>
      </w:r>
    </w:p>
    <w:p w14:paraId="02BB78F9" w14:textId="6D1CA06D" w:rsidR="009E2AB3" w:rsidRDefault="009E2AB3" w:rsidP="009E2AB3">
      <w:pPr>
        <w:pStyle w:val="ListParagraph"/>
        <w:rPr>
          <w:rFonts w:eastAsia="Times New Roman"/>
        </w:rPr>
      </w:pPr>
    </w:p>
    <w:p w14:paraId="3908F32E" w14:textId="780EFCD2" w:rsidR="00E756AC" w:rsidRDefault="009E2AB3" w:rsidP="00E756AC">
      <w:pPr>
        <w:pStyle w:val="ListParagraph"/>
        <w:rPr>
          <w:rFonts w:eastAsia="Times New Roman"/>
        </w:rPr>
      </w:pPr>
      <w:r>
        <w:rPr>
          <w:rFonts w:eastAsia="Times New Roman"/>
        </w:rPr>
        <w:t>Maakeskustelu</w:t>
      </w:r>
      <w:r w:rsidR="0020344A">
        <w:rPr>
          <w:rFonts w:eastAsia="Times New Roman"/>
        </w:rPr>
        <w:t>t</w:t>
      </w:r>
      <w:r>
        <w:rPr>
          <w:rFonts w:eastAsia="Times New Roman"/>
        </w:rPr>
        <w:t xml:space="preserve"> olivat hyviä</w:t>
      </w:r>
      <w:r w:rsidR="00AF73CA">
        <w:rPr>
          <w:rFonts w:eastAsia="Times New Roman"/>
        </w:rPr>
        <w:t xml:space="preserve"> ja</w:t>
      </w:r>
      <w:r>
        <w:rPr>
          <w:rFonts w:eastAsia="Times New Roman"/>
        </w:rPr>
        <w:t xml:space="preserve"> verk</w:t>
      </w:r>
      <w:r w:rsidR="00AF73CA">
        <w:rPr>
          <w:rFonts w:eastAsia="Times New Roman"/>
        </w:rPr>
        <w:t>ossa järjestetty</w:t>
      </w:r>
      <w:r>
        <w:rPr>
          <w:rFonts w:eastAsia="Times New Roman"/>
        </w:rPr>
        <w:t xml:space="preserve"> tilaisuu</w:t>
      </w:r>
      <w:r w:rsidR="00AF73CA">
        <w:rPr>
          <w:rFonts w:eastAsia="Times New Roman"/>
        </w:rPr>
        <w:t>s</w:t>
      </w:r>
      <w:r>
        <w:rPr>
          <w:rFonts w:eastAsia="Times New Roman"/>
        </w:rPr>
        <w:t xml:space="preserve"> oli hyvä</w:t>
      </w:r>
      <w:r w:rsidR="00AA37E6">
        <w:rPr>
          <w:rFonts w:eastAsia="Times New Roman"/>
        </w:rPr>
        <w:t>,</w:t>
      </w:r>
      <w:r>
        <w:rPr>
          <w:rFonts w:eastAsia="Times New Roman"/>
        </w:rPr>
        <w:t xml:space="preserve"> kun oli mahdollista o</w:t>
      </w:r>
      <w:r w:rsidR="00AA37E6">
        <w:rPr>
          <w:rFonts w:eastAsia="Times New Roman"/>
        </w:rPr>
        <w:t>sallistua myös ulkomailta</w:t>
      </w:r>
      <w:r>
        <w:rPr>
          <w:rFonts w:eastAsia="Times New Roman"/>
        </w:rPr>
        <w:t xml:space="preserve">. </w:t>
      </w:r>
      <w:r w:rsidR="00AF73CA">
        <w:rPr>
          <w:rFonts w:eastAsia="Times New Roman"/>
        </w:rPr>
        <w:t xml:space="preserve">Tällaisiin keskusteluihin sopii hyvin etäkokoustaminen. </w:t>
      </w:r>
      <w:r w:rsidR="0020344A">
        <w:rPr>
          <w:rFonts w:eastAsia="Times New Roman"/>
        </w:rPr>
        <w:t>M</w:t>
      </w:r>
      <w:r w:rsidR="00E756AC">
        <w:rPr>
          <w:rFonts w:eastAsia="Times New Roman"/>
        </w:rPr>
        <w:t>aa</w:t>
      </w:r>
      <w:r>
        <w:rPr>
          <w:rFonts w:eastAsia="Times New Roman"/>
        </w:rPr>
        <w:t>keskustelu</w:t>
      </w:r>
      <w:r w:rsidR="00E756AC">
        <w:rPr>
          <w:rFonts w:eastAsia="Times New Roman"/>
        </w:rPr>
        <w:t>i</w:t>
      </w:r>
      <w:r>
        <w:rPr>
          <w:rFonts w:eastAsia="Times New Roman"/>
        </w:rPr>
        <w:t xml:space="preserve">ssa </w:t>
      </w:r>
      <w:r w:rsidR="00E756AC">
        <w:rPr>
          <w:rFonts w:eastAsia="Times New Roman"/>
        </w:rPr>
        <w:t xml:space="preserve">aihepiiri oli </w:t>
      </w:r>
      <w:r>
        <w:rPr>
          <w:rFonts w:eastAsia="Times New Roman"/>
        </w:rPr>
        <w:t>hyvin laaja</w:t>
      </w:r>
      <w:r w:rsidR="0020344A">
        <w:rPr>
          <w:rFonts w:eastAsia="Times New Roman"/>
        </w:rPr>
        <w:t xml:space="preserve"> </w:t>
      </w:r>
      <w:r w:rsidR="00AA37E6">
        <w:rPr>
          <w:rFonts w:eastAsia="Times New Roman"/>
        </w:rPr>
        <w:t xml:space="preserve">ja </w:t>
      </w:r>
      <w:r>
        <w:rPr>
          <w:rFonts w:eastAsia="Times New Roman"/>
        </w:rPr>
        <w:t>aika loppui kesken.</w:t>
      </w:r>
      <w:r w:rsidR="00AF73CA">
        <w:rPr>
          <w:rFonts w:eastAsia="Times New Roman"/>
        </w:rPr>
        <w:t xml:space="preserve"> Jatkossa voisi olla</w:t>
      </w:r>
      <w:r>
        <w:rPr>
          <w:rFonts w:eastAsia="Times New Roman"/>
        </w:rPr>
        <w:t xml:space="preserve"> tiiviimmät aiheet. </w:t>
      </w:r>
      <w:r w:rsidR="00E756AC">
        <w:rPr>
          <w:rFonts w:eastAsia="Times New Roman"/>
        </w:rPr>
        <w:t xml:space="preserve">Voitaisiin esimerkiksi valmistautua seuraavaan tulosraporttiin ja keskustella maakohtaisista tuloksista ja niitä tukevista esimerkeistä. </w:t>
      </w:r>
      <w:r>
        <w:rPr>
          <w:rFonts w:eastAsia="Times New Roman"/>
        </w:rPr>
        <w:t xml:space="preserve">Tavoitteena voi nähdä myös, että foorumi </w:t>
      </w:r>
      <w:r w:rsidR="00AA37E6">
        <w:rPr>
          <w:rFonts w:eastAsia="Times New Roman"/>
        </w:rPr>
        <w:t>tuo yhteen keskustelemaan ajankohtaisista asioista</w:t>
      </w:r>
      <w:r>
        <w:rPr>
          <w:rFonts w:eastAsia="Times New Roman"/>
        </w:rPr>
        <w:t xml:space="preserve"> </w:t>
      </w:r>
      <w:r w:rsidR="00AA37E6">
        <w:rPr>
          <w:rFonts w:eastAsia="Times New Roman"/>
        </w:rPr>
        <w:t>ja</w:t>
      </w:r>
      <w:r>
        <w:rPr>
          <w:rFonts w:eastAsia="Times New Roman"/>
        </w:rPr>
        <w:t xml:space="preserve"> sillä on arvo sinänsä</w:t>
      </w:r>
      <w:r w:rsidR="00AA37E6">
        <w:rPr>
          <w:rFonts w:eastAsia="Times New Roman"/>
        </w:rPr>
        <w:t>.</w:t>
      </w:r>
    </w:p>
    <w:p w14:paraId="5FF06CB5" w14:textId="77777777" w:rsidR="00E756AC" w:rsidRDefault="00E756AC" w:rsidP="009E2AB3">
      <w:pPr>
        <w:pStyle w:val="ListParagraph"/>
        <w:rPr>
          <w:rFonts w:eastAsia="Times New Roman"/>
        </w:rPr>
      </w:pPr>
    </w:p>
    <w:p w14:paraId="5F9E0936" w14:textId="72C7039C" w:rsidR="009E2AB3" w:rsidRDefault="009E2AB3" w:rsidP="009E2AB3">
      <w:pPr>
        <w:pStyle w:val="ListParagraph"/>
        <w:rPr>
          <w:rFonts w:eastAsia="Times New Roman"/>
        </w:rPr>
      </w:pPr>
      <w:r>
        <w:rPr>
          <w:rFonts w:eastAsia="Times New Roman"/>
        </w:rPr>
        <w:t>UM:lläkin tuntui olevan suuri tarve osallistua ja käydä sisällöllistä keskustelua</w:t>
      </w:r>
      <w:r w:rsidR="00AA37E6">
        <w:rPr>
          <w:rFonts w:eastAsia="Times New Roman"/>
        </w:rPr>
        <w:t xml:space="preserve"> ja</w:t>
      </w:r>
      <w:r>
        <w:rPr>
          <w:rFonts w:eastAsia="Times New Roman"/>
        </w:rPr>
        <w:t xml:space="preserve"> keskustelu </w:t>
      </w:r>
      <w:r w:rsidR="00AA37E6">
        <w:rPr>
          <w:rFonts w:eastAsia="Times New Roman"/>
        </w:rPr>
        <w:t xml:space="preserve">oli </w:t>
      </w:r>
      <w:r w:rsidR="00E756AC">
        <w:rPr>
          <w:rFonts w:eastAsia="Times New Roman"/>
        </w:rPr>
        <w:t>varsin</w:t>
      </w:r>
      <w:r w:rsidR="00AA37E6">
        <w:rPr>
          <w:rFonts w:eastAsia="Times New Roman"/>
        </w:rPr>
        <w:t xml:space="preserve"> avointa ja</w:t>
      </w:r>
      <w:r w:rsidR="00E756AC">
        <w:rPr>
          <w:rFonts w:eastAsia="Times New Roman"/>
        </w:rPr>
        <w:t xml:space="preserve"> luottamuksellista. UM:n </w:t>
      </w:r>
      <w:r w:rsidR="00AA37E6">
        <w:rPr>
          <w:rFonts w:eastAsia="Times New Roman"/>
        </w:rPr>
        <w:t>järjestämät tilaisuudet ovat ollee</w:t>
      </w:r>
      <w:r w:rsidR="0020344A">
        <w:rPr>
          <w:rFonts w:eastAsia="Times New Roman"/>
        </w:rPr>
        <w:t>t</w:t>
      </w:r>
      <w:r w:rsidR="00AA37E6">
        <w:rPr>
          <w:rFonts w:eastAsia="Times New Roman"/>
        </w:rPr>
        <w:t xml:space="preserve"> enemmän </w:t>
      </w:r>
      <w:r w:rsidR="00E756AC">
        <w:rPr>
          <w:rFonts w:eastAsia="Times New Roman"/>
        </w:rPr>
        <w:t>fokusoituneita maastrategioi</w:t>
      </w:r>
      <w:r w:rsidR="0020344A">
        <w:rPr>
          <w:rFonts w:eastAsia="Times New Roman"/>
        </w:rPr>
        <w:t>den</w:t>
      </w:r>
      <w:r w:rsidR="00E756AC">
        <w:rPr>
          <w:rFonts w:eastAsia="Times New Roman"/>
        </w:rPr>
        <w:t xml:space="preserve"> käsittelyyn</w:t>
      </w:r>
      <w:r w:rsidR="00AA37E6">
        <w:rPr>
          <w:rFonts w:eastAsia="Times New Roman"/>
        </w:rPr>
        <w:t xml:space="preserve"> laaja-alaisemman keskustelun sijaan.</w:t>
      </w:r>
      <w:r w:rsidR="00E756AC">
        <w:rPr>
          <w:rFonts w:eastAsia="Times New Roman"/>
        </w:rPr>
        <w:t xml:space="preserve"> </w:t>
      </w:r>
    </w:p>
    <w:p w14:paraId="65CB43F4" w14:textId="41FAD962" w:rsidR="00E756AC" w:rsidRDefault="00E756AC" w:rsidP="009E2AB3">
      <w:pPr>
        <w:pStyle w:val="ListParagraph"/>
        <w:rPr>
          <w:rFonts w:eastAsia="Times New Roman"/>
        </w:rPr>
      </w:pPr>
    </w:p>
    <w:p w14:paraId="4F72541A" w14:textId="08EA6E11" w:rsidR="00E756AC" w:rsidRDefault="00E756AC" w:rsidP="009E2AB3">
      <w:pPr>
        <w:pStyle w:val="ListParagraph"/>
        <w:rPr>
          <w:rFonts w:eastAsia="Times New Roman"/>
        </w:rPr>
      </w:pPr>
      <w:r>
        <w:rPr>
          <w:rFonts w:eastAsia="Times New Roman"/>
        </w:rPr>
        <w:t>Keskusteltiin kokoonpanosta:</w:t>
      </w:r>
      <w:r w:rsidR="00BC4533">
        <w:rPr>
          <w:rFonts w:eastAsia="Times New Roman"/>
        </w:rPr>
        <w:t xml:space="preserve"> useita vaihtoehtoja (</w:t>
      </w:r>
      <w:r w:rsidR="00C62B8E">
        <w:rPr>
          <w:rFonts w:eastAsia="Times New Roman"/>
        </w:rPr>
        <w:t>monitoimijakeskustelu, vain järjestöt, vain ohjelmatukijärjestöt).</w:t>
      </w:r>
      <w:r w:rsidR="00AA37E6">
        <w:rPr>
          <w:rFonts w:eastAsia="Times New Roman"/>
        </w:rPr>
        <w:t xml:space="preserve"> Kokoonpano</w:t>
      </w:r>
      <w:r w:rsidR="003A183F">
        <w:rPr>
          <w:rFonts w:eastAsia="Times New Roman"/>
        </w:rPr>
        <w:t xml:space="preserve"> </w:t>
      </w:r>
      <w:r w:rsidR="00AA37E6">
        <w:rPr>
          <w:rFonts w:eastAsia="Times New Roman"/>
        </w:rPr>
        <w:t>v</w:t>
      </w:r>
      <w:r w:rsidR="003A183F">
        <w:rPr>
          <w:rFonts w:eastAsia="Times New Roman"/>
        </w:rPr>
        <w:t>aikuttaa tilaisuuden keskustelun sisältöön.</w:t>
      </w:r>
      <w:r w:rsidR="007C70AA">
        <w:rPr>
          <w:rFonts w:eastAsia="Times New Roman"/>
        </w:rPr>
        <w:t xml:space="preserve"> Tiedustellaan ministeriöst</w:t>
      </w:r>
      <w:r w:rsidR="00AA37E6">
        <w:rPr>
          <w:rFonts w:eastAsia="Times New Roman"/>
        </w:rPr>
        <w:t>ä,</w:t>
      </w:r>
      <w:r w:rsidR="007C70AA">
        <w:rPr>
          <w:rFonts w:eastAsia="Times New Roman"/>
        </w:rPr>
        <w:t xml:space="preserve"> </w:t>
      </w:r>
      <w:r w:rsidR="00AA37E6">
        <w:rPr>
          <w:rFonts w:eastAsia="Times New Roman"/>
        </w:rPr>
        <w:t xml:space="preserve">mitä ajatuksia heillä on osallistujista tulevien </w:t>
      </w:r>
      <w:r w:rsidR="00AF73CA">
        <w:rPr>
          <w:rFonts w:eastAsia="Times New Roman"/>
        </w:rPr>
        <w:t>kumppanuusfoorumien</w:t>
      </w:r>
      <w:r w:rsidR="00AA37E6">
        <w:rPr>
          <w:rFonts w:eastAsia="Times New Roman"/>
        </w:rPr>
        <w:t xml:space="preserve"> osalta.</w:t>
      </w:r>
    </w:p>
    <w:p w14:paraId="0D0276BB" w14:textId="02EC037F" w:rsidR="003A183F" w:rsidRDefault="003A183F" w:rsidP="009E2AB3">
      <w:pPr>
        <w:pStyle w:val="ListParagraph"/>
        <w:rPr>
          <w:rFonts w:eastAsia="Times New Roman"/>
        </w:rPr>
      </w:pPr>
    </w:p>
    <w:p w14:paraId="6237E35E" w14:textId="57E25ACD" w:rsidR="00E756AC" w:rsidRDefault="007C70AA" w:rsidP="00AF73CA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Summa summarum: </w:t>
      </w:r>
      <w:r w:rsidR="00AF73CA">
        <w:rPr>
          <w:rFonts w:eastAsia="Times New Roman"/>
        </w:rPr>
        <w:t>Kumppanuusfoorumeita p</w:t>
      </w:r>
      <w:r w:rsidR="00455833">
        <w:rPr>
          <w:rFonts w:eastAsia="Times New Roman"/>
        </w:rPr>
        <w:t xml:space="preserve">yritään järjestämään jatkossakin </w:t>
      </w:r>
      <w:r w:rsidR="00AF73CA">
        <w:rPr>
          <w:rFonts w:eastAsia="Times New Roman"/>
        </w:rPr>
        <w:t xml:space="preserve">ja uuden </w:t>
      </w:r>
      <w:proofErr w:type="spellStart"/>
      <w:r w:rsidR="00AF73CA">
        <w:rPr>
          <w:rFonts w:eastAsia="Times New Roman"/>
        </w:rPr>
        <w:t>pj:t</w:t>
      </w:r>
      <w:proofErr w:type="spellEnd"/>
      <w:r w:rsidR="00AF73CA">
        <w:rPr>
          <w:rFonts w:eastAsia="Times New Roman"/>
        </w:rPr>
        <w:t xml:space="preserve"> jatkavat keskusteluita sisällöstä ja järjestämismuodoista UM:n kanssa</w:t>
      </w:r>
      <w:r w:rsidR="00345A7A">
        <w:rPr>
          <w:rFonts w:eastAsia="Times New Roman"/>
        </w:rPr>
        <w:t xml:space="preserve"> erityisesti syksyn kumppanuusfoorumia silmällä pitäen.</w:t>
      </w:r>
    </w:p>
    <w:p w14:paraId="21C2504D" w14:textId="77777777" w:rsidR="0020344A" w:rsidRPr="00AF73CA" w:rsidRDefault="0020344A" w:rsidP="00AF73CA">
      <w:pPr>
        <w:pStyle w:val="ListParagraph"/>
        <w:rPr>
          <w:rFonts w:eastAsia="Times New Roman"/>
        </w:rPr>
      </w:pPr>
    </w:p>
    <w:p w14:paraId="09BFB455" w14:textId="186728EB" w:rsidR="009E2AB3" w:rsidRDefault="00E756AC" w:rsidP="009E2AB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0344A">
        <w:rPr>
          <w:rFonts w:eastAsia="Times New Roman"/>
          <w:b/>
          <w:bCs/>
        </w:rPr>
        <w:t>E</w:t>
      </w:r>
      <w:r w:rsidR="009E2AB3" w:rsidRPr="0020344A">
        <w:rPr>
          <w:rFonts w:eastAsia="Times New Roman"/>
          <w:b/>
          <w:bCs/>
        </w:rPr>
        <w:t>västyskeskustelu OT-järjestöverkoston tulevaisuudesta</w:t>
      </w:r>
      <w:r w:rsidR="009E2AB3">
        <w:rPr>
          <w:rFonts w:eastAsia="Times New Roman"/>
        </w:rPr>
        <w:t xml:space="preserve"> – mikä on verkoston olemassaolon syy, lisäarvo ja tavoitteet ja osana tätä vyyhteä myös Fingon rooli ja lisäarvo.</w:t>
      </w:r>
    </w:p>
    <w:p w14:paraId="489989C6" w14:textId="157F273C" w:rsidR="006E1761" w:rsidRDefault="006E1761" w:rsidP="006E1761">
      <w:pPr>
        <w:pStyle w:val="ListParagraph"/>
        <w:rPr>
          <w:rFonts w:eastAsia="Times New Roman"/>
        </w:rPr>
      </w:pPr>
    </w:p>
    <w:p w14:paraId="4A10DA19" w14:textId="6C9EA734" w:rsidR="006E1761" w:rsidRDefault="006E1761" w:rsidP="006E1761">
      <w:pPr>
        <w:pStyle w:val="ListParagraph"/>
        <w:rPr>
          <w:rFonts w:eastAsia="Times New Roman"/>
        </w:rPr>
      </w:pPr>
      <w:r>
        <w:rPr>
          <w:rFonts w:eastAsia="Times New Roman"/>
        </w:rPr>
        <w:t>Ohjelmatukijärjestöjä tulee lisää vuoden lopussa</w:t>
      </w:r>
      <w:r w:rsidR="00704A9E">
        <w:rPr>
          <w:rFonts w:eastAsia="Times New Roman"/>
        </w:rPr>
        <w:t xml:space="preserve"> / ensi vuoden alussa</w:t>
      </w:r>
      <w:r>
        <w:rPr>
          <w:rFonts w:eastAsia="Times New Roman"/>
        </w:rPr>
        <w:t>. Mitkä ovat verkoston hyödyt, entä tavoitteet? Entä Fingon rooli jatkossa</w:t>
      </w:r>
      <w:r w:rsidR="00704A9E">
        <w:rPr>
          <w:rFonts w:eastAsia="Times New Roman"/>
        </w:rPr>
        <w:t>,</w:t>
      </w:r>
      <w:r>
        <w:rPr>
          <w:rFonts w:eastAsia="Times New Roman"/>
        </w:rPr>
        <w:t xml:space="preserve"> kun </w:t>
      </w:r>
      <w:r w:rsidR="0020344A">
        <w:rPr>
          <w:rFonts w:eastAsia="Times New Roman"/>
        </w:rPr>
        <w:t xml:space="preserve">sen edustaja </w:t>
      </w:r>
      <w:r>
        <w:rPr>
          <w:rFonts w:eastAsia="Times New Roman"/>
        </w:rPr>
        <w:t xml:space="preserve">ei </w:t>
      </w:r>
      <w:r w:rsidR="0020344A">
        <w:rPr>
          <w:rFonts w:eastAsia="Times New Roman"/>
        </w:rPr>
        <w:t xml:space="preserve">ole </w:t>
      </w:r>
      <w:r>
        <w:rPr>
          <w:rFonts w:eastAsia="Times New Roman"/>
        </w:rPr>
        <w:t xml:space="preserve">enää toinen puheenjohtaja? Olisiko syytä järjestää kysely järjestöjen ajatuksista? Mitkä ovat verkoston tavoitteet, olisiko syytä tehdä jonkinlainen </w:t>
      </w:r>
      <w:proofErr w:type="spellStart"/>
      <w:r>
        <w:rPr>
          <w:rFonts w:eastAsia="Times New Roman"/>
        </w:rPr>
        <w:t>ToR</w:t>
      </w:r>
      <w:proofErr w:type="spellEnd"/>
      <w:r>
        <w:rPr>
          <w:rFonts w:eastAsia="Times New Roman"/>
        </w:rPr>
        <w:t>? Tänä keväänä peräti neljä kokousta + kumppanuusfoorumi</w:t>
      </w:r>
      <w:r w:rsidR="00704A9E">
        <w:rPr>
          <w:rFonts w:eastAsia="Times New Roman"/>
        </w:rPr>
        <w:t xml:space="preserve"> + kolme aamukahvitilaisuutta.</w:t>
      </w:r>
    </w:p>
    <w:p w14:paraId="7DFBF86B" w14:textId="46762352" w:rsidR="006E1761" w:rsidRDefault="006E1761" w:rsidP="006E1761">
      <w:pPr>
        <w:pStyle w:val="ListParagraph"/>
        <w:rPr>
          <w:rFonts w:eastAsia="Times New Roman"/>
        </w:rPr>
      </w:pPr>
    </w:p>
    <w:p w14:paraId="20BE73AE" w14:textId="246F438A" w:rsidR="00A75429" w:rsidRDefault="006E1761" w:rsidP="006E1761">
      <w:pPr>
        <w:pStyle w:val="ListParagraph"/>
        <w:rPr>
          <w:rFonts w:eastAsia="Times New Roman"/>
        </w:rPr>
      </w:pPr>
      <w:r>
        <w:rPr>
          <w:rFonts w:eastAsia="Times New Roman"/>
        </w:rPr>
        <w:t>Ehdotus</w:t>
      </w:r>
      <w:r w:rsidR="00704A9E">
        <w:rPr>
          <w:rFonts w:eastAsia="Times New Roman"/>
        </w:rPr>
        <w:t>,</w:t>
      </w:r>
      <w:r>
        <w:rPr>
          <w:rFonts w:eastAsia="Times New Roman"/>
        </w:rPr>
        <w:t xml:space="preserve"> että vasta uusien tulijoiden jälkeen avattaisiin </w:t>
      </w:r>
      <w:proofErr w:type="spellStart"/>
      <w:r>
        <w:rPr>
          <w:rFonts w:eastAsia="Times New Roman"/>
        </w:rPr>
        <w:t>ToR-</w:t>
      </w:r>
      <w:proofErr w:type="spellEnd"/>
      <w:r>
        <w:rPr>
          <w:rFonts w:eastAsia="Times New Roman"/>
        </w:rPr>
        <w:t xml:space="preserve"> ja puheenjohtajuuskeskustelu, hyvä kuitenkin pohjustaa sitä </w:t>
      </w:r>
      <w:r w:rsidR="00704A9E">
        <w:rPr>
          <w:rFonts w:eastAsia="Times New Roman"/>
        </w:rPr>
        <w:t>jo nyt</w:t>
      </w:r>
      <w:r>
        <w:rPr>
          <w:rFonts w:eastAsia="Times New Roman"/>
        </w:rPr>
        <w:t xml:space="preserve"> syksyllä. Verkoston vahvuus on sen joustavuus tarpeiden mukaan, mikä on meille tai ministeriölle tärkeä kunakin ajankohtana. Jos </w:t>
      </w:r>
      <w:proofErr w:type="spellStart"/>
      <w:r>
        <w:rPr>
          <w:rFonts w:eastAsia="Times New Roman"/>
        </w:rPr>
        <w:t>ToR</w:t>
      </w:r>
      <w:proofErr w:type="spellEnd"/>
      <w:r>
        <w:rPr>
          <w:rFonts w:eastAsia="Times New Roman"/>
        </w:rPr>
        <w:t xml:space="preserve"> tehdään, sen olisi hyvä olla joustava. Pj-kierto on ollut hyvä, siinä tulee eri järjestöjen ääni kuuluville. </w:t>
      </w:r>
      <w:proofErr w:type="spellStart"/>
      <w:r>
        <w:rPr>
          <w:rFonts w:eastAsia="Times New Roman"/>
        </w:rPr>
        <w:t>Kepa</w:t>
      </w:r>
      <w:proofErr w:type="spellEnd"/>
      <w:r>
        <w:rPr>
          <w:rFonts w:eastAsia="Times New Roman"/>
        </w:rPr>
        <w:t xml:space="preserve">/Fingo on tarjonnut sihteeripalvelut. </w:t>
      </w:r>
      <w:r w:rsidR="00A75429">
        <w:rPr>
          <w:rFonts w:eastAsia="Times New Roman"/>
        </w:rPr>
        <w:t>Yksi ajatus, että Fingo voisi olla myös pysyvästi puheenjohtajakaksikossa, joskin silloin kierto jäisi varsin pitkäksi</w:t>
      </w:r>
      <w:r w:rsidR="00BC4533">
        <w:rPr>
          <w:rFonts w:eastAsia="Times New Roman"/>
        </w:rPr>
        <w:t>, tai puheenjohtajisto muodostuisi kolmesta, jolloin Fingo olisi yksi niistä</w:t>
      </w:r>
      <w:r w:rsidR="00A75429">
        <w:rPr>
          <w:rFonts w:eastAsia="Times New Roman"/>
        </w:rPr>
        <w:t xml:space="preserve">. </w:t>
      </w:r>
      <w:r w:rsidR="000441C5" w:rsidRPr="000441C5">
        <w:rPr>
          <w:rFonts w:eastAsia="Times New Roman"/>
        </w:rPr>
        <w:t xml:space="preserve">Puheenjohtajuuden vaatimukset vaihtelevat kausittain, </w:t>
      </w:r>
      <w:r w:rsidR="002E1A92">
        <w:rPr>
          <w:rFonts w:eastAsia="Times New Roman"/>
        </w:rPr>
        <w:t>jolloin j</w:t>
      </w:r>
      <w:r w:rsidR="000441C5" w:rsidRPr="000441C5">
        <w:rPr>
          <w:rFonts w:eastAsia="Times New Roman"/>
        </w:rPr>
        <w:t xml:space="preserve">onkinlainen jatkuvuus (esim. Fingon rooli) ja taakan jakaminen </w:t>
      </w:r>
      <w:r w:rsidR="00704A9E">
        <w:rPr>
          <w:rFonts w:eastAsia="Times New Roman"/>
        </w:rPr>
        <w:t xml:space="preserve">voisi olla </w:t>
      </w:r>
      <w:r w:rsidR="000441C5" w:rsidRPr="000441C5">
        <w:rPr>
          <w:rFonts w:eastAsia="Times New Roman"/>
        </w:rPr>
        <w:t>hyvä</w:t>
      </w:r>
      <w:r w:rsidR="002E1A92">
        <w:rPr>
          <w:rFonts w:eastAsia="Times New Roman"/>
        </w:rPr>
        <w:t>.</w:t>
      </w:r>
    </w:p>
    <w:p w14:paraId="5985EE49" w14:textId="77777777" w:rsidR="00A75429" w:rsidRDefault="00A75429" w:rsidP="006E1761">
      <w:pPr>
        <w:pStyle w:val="ListParagraph"/>
        <w:rPr>
          <w:rFonts w:eastAsia="Times New Roman"/>
        </w:rPr>
      </w:pPr>
    </w:p>
    <w:p w14:paraId="0ECD6F1C" w14:textId="7D49D70D" w:rsidR="002A38B6" w:rsidRDefault="006E1761" w:rsidP="006E1761">
      <w:pPr>
        <w:pStyle w:val="ListParagraph"/>
        <w:rPr>
          <w:rFonts w:eastAsia="Times New Roman"/>
        </w:rPr>
      </w:pPr>
      <w:r>
        <w:rPr>
          <w:rFonts w:eastAsia="Times New Roman"/>
        </w:rPr>
        <w:t>Verkoston jäsenyys on vapaaehtoista, ketään ei velvoiteta</w:t>
      </w:r>
      <w:r w:rsidR="0020344A">
        <w:rPr>
          <w:rFonts w:eastAsia="Times New Roman"/>
        </w:rPr>
        <w:t xml:space="preserve"> siihen kuulumiseen</w:t>
      </w:r>
      <w:r>
        <w:rPr>
          <w:rFonts w:eastAsia="Times New Roman"/>
        </w:rPr>
        <w:t xml:space="preserve">. </w:t>
      </w:r>
    </w:p>
    <w:p w14:paraId="5B019A5C" w14:textId="77777777" w:rsidR="00C3319B" w:rsidRDefault="00C3319B" w:rsidP="006E1761">
      <w:pPr>
        <w:pStyle w:val="ListParagraph"/>
        <w:rPr>
          <w:rFonts w:eastAsia="Times New Roman"/>
        </w:rPr>
      </w:pPr>
    </w:p>
    <w:p w14:paraId="3D35E3C5" w14:textId="26301399" w:rsidR="006E1761" w:rsidRDefault="006E1761" w:rsidP="006E1761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UM on nähnyt </w:t>
      </w:r>
      <w:r w:rsidR="0020344A">
        <w:rPr>
          <w:rFonts w:eastAsia="Times New Roman"/>
        </w:rPr>
        <w:t xml:space="preserve">ohjelmatukijärjestöjen verkoston </w:t>
      </w:r>
      <w:r>
        <w:rPr>
          <w:rFonts w:eastAsia="Times New Roman"/>
        </w:rPr>
        <w:t>hyvänä yhteistyötahona</w:t>
      </w:r>
      <w:r w:rsidR="00964B2D">
        <w:rPr>
          <w:rFonts w:eastAsia="Times New Roman"/>
        </w:rPr>
        <w:t>. Esimerkiksi viimeisin</w:t>
      </w:r>
      <w:r w:rsidR="00A75429">
        <w:rPr>
          <w:rFonts w:eastAsia="Times New Roman"/>
        </w:rPr>
        <w:t xml:space="preserve"> viestijöiden </w:t>
      </w:r>
      <w:r w:rsidR="0020344A">
        <w:rPr>
          <w:rFonts w:eastAsia="Times New Roman"/>
        </w:rPr>
        <w:t>aamukahvitilaisuus</w:t>
      </w:r>
      <w:r w:rsidR="00964B2D">
        <w:rPr>
          <w:rFonts w:eastAsia="Times New Roman"/>
        </w:rPr>
        <w:t xml:space="preserve"> oli hedelmällinen ja</w:t>
      </w:r>
      <w:r w:rsidR="00A75429">
        <w:rPr>
          <w:rFonts w:eastAsia="Times New Roman"/>
        </w:rPr>
        <w:t xml:space="preserve"> </w:t>
      </w:r>
      <w:r w:rsidR="00964B2D">
        <w:rPr>
          <w:rFonts w:eastAsia="Times New Roman"/>
        </w:rPr>
        <w:t>sen kautta tuli selkeä</w:t>
      </w:r>
      <w:r w:rsidR="00A75429">
        <w:rPr>
          <w:rFonts w:eastAsia="Times New Roman"/>
        </w:rPr>
        <w:t xml:space="preserve"> tarve tavata myös jatkossa. </w:t>
      </w:r>
      <w:r w:rsidR="00BC4533">
        <w:rPr>
          <w:rFonts w:eastAsia="Times New Roman"/>
        </w:rPr>
        <w:t>Yhteinen vastuun kantaminen myös esim. kumppanuusfoorumissa onnistui hyvin.</w:t>
      </w:r>
    </w:p>
    <w:p w14:paraId="6AD49BEF" w14:textId="05E7B630" w:rsidR="00A75429" w:rsidRPr="00A75429" w:rsidRDefault="00A75429" w:rsidP="00A75429">
      <w:pPr>
        <w:rPr>
          <w:rFonts w:eastAsia="Times New Roman"/>
        </w:rPr>
      </w:pPr>
    </w:p>
    <w:p w14:paraId="5D2B80CB" w14:textId="6FD1EF75" w:rsidR="006E1761" w:rsidRDefault="00A75429" w:rsidP="006E1761">
      <w:pPr>
        <w:pStyle w:val="ListParagraph"/>
        <w:rPr>
          <w:rFonts w:eastAsia="Times New Roman"/>
        </w:rPr>
      </w:pPr>
      <w:r w:rsidRPr="00A75429">
        <w:rPr>
          <w:rFonts w:eastAsia="Times New Roman"/>
        </w:rPr>
        <w:t xml:space="preserve">Edunvalvonta yksi tärkeä asia, </w:t>
      </w:r>
      <w:r w:rsidR="00964B2D">
        <w:rPr>
          <w:rFonts w:eastAsia="Times New Roman"/>
        </w:rPr>
        <w:t xml:space="preserve">ja on </w:t>
      </w:r>
      <w:r w:rsidR="0020344A">
        <w:rPr>
          <w:rFonts w:eastAsia="Times New Roman"/>
        </w:rPr>
        <w:t>hienoa,</w:t>
      </w:r>
      <w:r>
        <w:rPr>
          <w:rFonts w:eastAsia="Times New Roman"/>
        </w:rPr>
        <w:t xml:space="preserve"> että </w:t>
      </w:r>
      <w:r w:rsidRPr="00A75429">
        <w:rPr>
          <w:rFonts w:eastAsia="Times New Roman"/>
        </w:rPr>
        <w:t>omavastuurahoituksen kohtuullistamis</w:t>
      </w:r>
      <w:r>
        <w:rPr>
          <w:rFonts w:eastAsia="Times New Roman"/>
        </w:rPr>
        <w:t xml:space="preserve">esitys onnistui tälle </w:t>
      </w:r>
      <w:r w:rsidRPr="00A75429">
        <w:rPr>
          <w:rFonts w:eastAsia="Times New Roman"/>
        </w:rPr>
        <w:t xml:space="preserve">vuodelle. Käytettiin </w:t>
      </w:r>
      <w:r w:rsidR="00732085">
        <w:rPr>
          <w:rFonts w:eastAsia="Times New Roman"/>
        </w:rPr>
        <w:t>kussakin järjestössä</w:t>
      </w:r>
      <w:r w:rsidRPr="00A75429">
        <w:rPr>
          <w:rFonts w:eastAsia="Times New Roman"/>
        </w:rPr>
        <w:t xml:space="preserve"> puolittamismahdollisuutta tai ei, oli hyvä yhteinen esiintulo.</w:t>
      </w:r>
    </w:p>
    <w:p w14:paraId="6CF89CFF" w14:textId="77777777" w:rsidR="00B44BD8" w:rsidRDefault="00B44BD8" w:rsidP="006E1761">
      <w:pPr>
        <w:pStyle w:val="ListParagraph"/>
        <w:rPr>
          <w:rFonts w:eastAsia="Times New Roman"/>
        </w:rPr>
      </w:pPr>
    </w:p>
    <w:p w14:paraId="4CF54D54" w14:textId="2538797C" w:rsidR="00732085" w:rsidRDefault="00B44BD8" w:rsidP="00B44BD8">
      <w:pPr>
        <w:ind w:left="720"/>
        <w:rPr>
          <w:rFonts w:eastAsia="Times New Roman"/>
        </w:rPr>
      </w:pPr>
      <w:r>
        <w:rPr>
          <w:rFonts w:eastAsia="Times New Roman"/>
        </w:rPr>
        <w:t>Kumppanuusfoorumin järjestäminen on ollut kerran vuodessa ohjelmatukijärjestöjen, kerran ministeriön vastuulla. Ei vielä tietoa, tuleeko ministeriö järjestämään mitään syksyllä</w:t>
      </w:r>
      <w:r w:rsidR="00732085">
        <w:rPr>
          <w:rFonts w:eastAsia="Times New Roman"/>
        </w:rPr>
        <w:t xml:space="preserve"> johtuen ohjelmatukihaun kiireistä.</w:t>
      </w:r>
    </w:p>
    <w:p w14:paraId="6972A4AF" w14:textId="77777777" w:rsidR="0020344A" w:rsidRDefault="0020344A" w:rsidP="00B44BD8">
      <w:pPr>
        <w:ind w:left="720"/>
        <w:rPr>
          <w:rFonts w:eastAsia="Times New Roman"/>
        </w:rPr>
      </w:pPr>
    </w:p>
    <w:p w14:paraId="5B9D6E21" w14:textId="1D6C93E6" w:rsidR="00B44BD8" w:rsidRDefault="00732085" w:rsidP="00B44BD8">
      <w:pPr>
        <w:ind w:left="720"/>
        <w:rPr>
          <w:rFonts w:eastAsia="Times New Roman"/>
        </w:rPr>
      </w:pPr>
      <w:r>
        <w:rPr>
          <w:rFonts w:eastAsia="Times New Roman"/>
        </w:rPr>
        <w:t>KEO-30</w:t>
      </w:r>
      <w:r w:rsidR="00B44BD8">
        <w:rPr>
          <w:rFonts w:eastAsia="Times New Roman"/>
        </w:rPr>
        <w:t xml:space="preserve"> on </w:t>
      </w:r>
      <w:r>
        <w:rPr>
          <w:rFonts w:eastAsia="Times New Roman"/>
        </w:rPr>
        <w:t>erittäin varovainen</w:t>
      </w:r>
      <w:r w:rsidR="00B44BD8">
        <w:rPr>
          <w:rFonts w:eastAsia="Times New Roman"/>
        </w:rPr>
        <w:t xml:space="preserve"> </w:t>
      </w:r>
      <w:r>
        <w:rPr>
          <w:rFonts w:eastAsia="Times New Roman"/>
        </w:rPr>
        <w:t>haku</w:t>
      </w:r>
      <w:r w:rsidR="00B44BD8">
        <w:rPr>
          <w:rFonts w:eastAsia="Times New Roman"/>
        </w:rPr>
        <w:t>prosessin aikana antamaan tietoa tai ottamaan palautetta</w:t>
      </w:r>
      <w:r>
        <w:rPr>
          <w:rFonts w:eastAsia="Times New Roman"/>
        </w:rPr>
        <w:t xml:space="preserve"> mihinkään hakuprosessiin liittyvästä asiasta.</w:t>
      </w:r>
    </w:p>
    <w:p w14:paraId="4F265DC8" w14:textId="2D319354" w:rsidR="00A75429" w:rsidRDefault="00A75429" w:rsidP="006E1761">
      <w:pPr>
        <w:pStyle w:val="ListParagraph"/>
        <w:rPr>
          <w:rFonts w:eastAsia="Times New Roman"/>
        </w:rPr>
      </w:pPr>
    </w:p>
    <w:p w14:paraId="61EDC66B" w14:textId="2853F06D" w:rsidR="00732085" w:rsidRDefault="00732085" w:rsidP="006E1761">
      <w:pPr>
        <w:pStyle w:val="ListParagraph"/>
        <w:rPr>
          <w:rFonts w:eastAsia="Times New Roman"/>
        </w:rPr>
      </w:pPr>
      <w:r>
        <w:rPr>
          <w:rFonts w:eastAsia="Times New Roman"/>
        </w:rPr>
        <w:t>Päätettiin:</w:t>
      </w:r>
    </w:p>
    <w:p w14:paraId="3103B8E7" w14:textId="700C7BED" w:rsidR="00A75429" w:rsidRDefault="00732085" w:rsidP="00A7542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ohjelmatukifoorumiin liittyvää </w:t>
      </w:r>
      <w:r w:rsidR="00A75429">
        <w:rPr>
          <w:rFonts w:eastAsia="Times New Roman"/>
        </w:rPr>
        <w:t>keskustelua on hyvä jatkaa syksyllä</w:t>
      </w:r>
    </w:p>
    <w:p w14:paraId="2B4B8A30" w14:textId="5D448C0F" w:rsidR="00A75429" w:rsidRDefault="00A75429" w:rsidP="00A75429">
      <w:pPr>
        <w:pStyle w:val="ListParagraph"/>
        <w:numPr>
          <w:ilvl w:val="0"/>
          <w:numId w:val="3"/>
        </w:numPr>
        <w:rPr>
          <w:rFonts w:eastAsia="Times New Roman"/>
        </w:rPr>
      </w:pPr>
      <w:proofErr w:type="spellStart"/>
      <w:r>
        <w:rPr>
          <w:rFonts w:eastAsia="Times New Roman"/>
        </w:rPr>
        <w:t>ToRin</w:t>
      </w:r>
      <w:proofErr w:type="spellEnd"/>
      <w:r>
        <w:rPr>
          <w:rFonts w:eastAsia="Times New Roman"/>
        </w:rPr>
        <w:t xml:space="preserve"> tekeminen jätetään keväälle, kun uudetkin ohjelmatukijärjestöt voivat </w:t>
      </w:r>
      <w:r w:rsidR="00BC4533">
        <w:rPr>
          <w:rFonts w:eastAsia="Times New Roman"/>
        </w:rPr>
        <w:t>olla mukana</w:t>
      </w:r>
    </w:p>
    <w:p w14:paraId="29BE06AC" w14:textId="64FDE2A2" w:rsidR="00BC4533" w:rsidRDefault="00BC4533" w:rsidP="00A75429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toimivia käytäntöjä kerätään nyt ylös, ehdotetaan uusille puheenjohtajille anonyymin kyselyn tekemistä</w:t>
      </w:r>
    </w:p>
    <w:p w14:paraId="223DA105" w14:textId="77777777" w:rsidR="0021774C" w:rsidRDefault="0021774C" w:rsidP="006E1761">
      <w:pPr>
        <w:pStyle w:val="ListParagraph"/>
        <w:rPr>
          <w:rFonts w:eastAsia="Times New Roman"/>
        </w:rPr>
      </w:pPr>
    </w:p>
    <w:p w14:paraId="1A75CD8A" w14:textId="4196E1AC" w:rsidR="009E2AB3" w:rsidRPr="0020344A" w:rsidRDefault="00BC4533" w:rsidP="009E2AB3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20344A">
        <w:rPr>
          <w:rFonts w:eastAsia="Times New Roman"/>
          <w:b/>
          <w:bCs/>
        </w:rPr>
        <w:t>P</w:t>
      </w:r>
      <w:r w:rsidR="009E2AB3" w:rsidRPr="0020344A">
        <w:rPr>
          <w:rFonts w:eastAsia="Times New Roman"/>
          <w:b/>
          <w:bCs/>
        </w:rPr>
        <w:t xml:space="preserve">uheenjohtovuoron vaihto – CMI ja </w:t>
      </w:r>
      <w:proofErr w:type="spellStart"/>
      <w:r w:rsidR="009E2AB3" w:rsidRPr="0020344A">
        <w:rPr>
          <w:rFonts w:eastAsia="Times New Roman"/>
          <w:b/>
          <w:bCs/>
        </w:rPr>
        <w:t>PeLa</w:t>
      </w:r>
      <w:proofErr w:type="spellEnd"/>
      <w:r w:rsidR="009E2AB3" w:rsidRPr="0020344A">
        <w:rPr>
          <w:rFonts w:eastAsia="Times New Roman"/>
          <w:b/>
          <w:bCs/>
        </w:rPr>
        <w:t xml:space="preserve"> syyskaudelle 2021.</w:t>
      </w:r>
    </w:p>
    <w:p w14:paraId="545C5CB9" w14:textId="7A573349" w:rsidR="00B44BD8" w:rsidRDefault="00B44BD8" w:rsidP="00B44BD8">
      <w:pPr>
        <w:ind w:left="360"/>
        <w:rPr>
          <w:rFonts w:eastAsia="Times New Roman"/>
        </w:rPr>
      </w:pPr>
    </w:p>
    <w:p w14:paraId="7E578176" w14:textId="678B98EE" w:rsidR="00B44BD8" w:rsidRDefault="00B44BD8" w:rsidP="00B44BD8">
      <w:pPr>
        <w:ind w:left="360" w:firstLine="360"/>
        <w:rPr>
          <w:rFonts w:eastAsia="Times New Roman"/>
        </w:rPr>
      </w:pPr>
      <w:r>
        <w:rPr>
          <w:rFonts w:eastAsia="Times New Roman"/>
        </w:rPr>
        <w:t xml:space="preserve">Kapulanvaihtokokous 30.6. </w:t>
      </w:r>
    </w:p>
    <w:p w14:paraId="7176D6AC" w14:textId="1C06C5F5" w:rsidR="00C3319B" w:rsidRPr="00B44BD8" w:rsidRDefault="00C3319B" w:rsidP="00B44BD8">
      <w:pPr>
        <w:ind w:left="360" w:firstLine="360"/>
        <w:rPr>
          <w:rFonts w:eastAsia="Times New Roman"/>
        </w:rPr>
      </w:pPr>
      <w:r>
        <w:rPr>
          <w:rFonts w:eastAsia="Times New Roman"/>
        </w:rPr>
        <w:t>Puheenjohtajakaksikko sai lämpimät kiitokset erinomaisesta työstään tänä keväänä.</w:t>
      </w:r>
    </w:p>
    <w:p w14:paraId="4BE7AEA1" w14:textId="77777777" w:rsidR="009E2AB3" w:rsidRDefault="009E2AB3"/>
    <w:sectPr w:rsidR="009E2A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D1BC0" w14:textId="77777777" w:rsidR="00BC4533" w:rsidRDefault="00BC4533" w:rsidP="00BC4533">
      <w:r>
        <w:separator/>
      </w:r>
    </w:p>
  </w:endnote>
  <w:endnote w:type="continuationSeparator" w:id="0">
    <w:p w14:paraId="3D1E8DDA" w14:textId="77777777" w:rsidR="00BC4533" w:rsidRDefault="00BC4533" w:rsidP="00BC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6EB9D" w14:textId="77777777" w:rsidR="00BC4533" w:rsidRDefault="00BC4533" w:rsidP="00BC4533">
      <w:r>
        <w:separator/>
      </w:r>
    </w:p>
  </w:footnote>
  <w:footnote w:type="continuationSeparator" w:id="0">
    <w:p w14:paraId="17A04247" w14:textId="77777777" w:rsidR="00BC4533" w:rsidRDefault="00BC4533" w:rsidP="00BC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7054"/>
    <w:multiLevelType w:val="hybridMultilevel"/>
    <w:tmpl w:val="D682D954"/>
    <w:lvl w:ilvl="0" w:tplc="939E9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D6B64"/>
    <w:multiLevelType w:val="hybridMultilevel"/>
    <w:tmpl w:val="81F2BB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EF4"/>
    <w:multiLevelType w:val="hybridMultilevel"/>
    <w:tmpl w:val="1CDC6B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0A65"/>
    <w:multiLevelType w:val="hybridMultilevel"/>
    <w:tmpl w:val="3A820CF2"/>
    <w:lvl w:ilvl="0" w:tplc="038681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B3"/>
    <w:rsid w:val="000441C5"/>
    <w:rsid w:val="00067F20"/>
    <w:rsid w:val="000D2D56"/>
    <w:rsid w:val="001F74CC"/>
    <w:rsid w:val="0020344A"/>
    <w:rsid w:val="0021774C"/>
    <w:rsid w:val="00240044"/>
    <w:rsid w:val="002603FA"/>
    <w:rsid w:val="002A38B6"/>
    <w:rsid w:val="002E1A92"/>
    <w:rsid w:val="002E6168"/>
    <w:rsid w:val="00345A7A"/>
    <w:rsid w:val="003A183F"/>
    <w:rsid w:val="00455833"/>
    <w:rsid w:val="00563931"/>
    <w:rsid w:val="0056552F"/>
    <w:rsid w:val="0059758E"/>
    <w:rsid w:val="005A14F4"/>
    <w:rsid w:val="005E407F"/>
    <w:rsid w:val="00616FDD"/>
    <w:rsid w:val="006C38CA"/>
    <w:rsid w:val="006E1761"/>
    <w:rsid w:val="00704A9E"/>
    <w:rsid w:val="00732085"/>
    <w:rsid w:val="007C70AA"/>
    <w:rsid w:val="008B2CE6"/>
    <w:rsid w:val="008D5159"/>
    <w:rsid w:val="00964B2D"/>
    <w:rsid w:val="009E2AB3"/>
    <w:rsid w:val="00A75429"/>
    <w:rsid w:val="00AA37E6"/>
    <w:rsid w:val="00AF73CA"/>
    <w:rsid w:val="00B441D5"/>
    <w:rsid w:val="00B44BD8"/>
    <w:rsid w:val="00B62719"/>
    <w:rsid w:val="00BC4533"/>
    <w:rsid w:val="00C3319B"/>
    <w:rsid w:val="00C62B8E"/>
    <w:rsid w:val="00D22568"/>
    <w:rsid w:val="00E0051A"/>
    <w:rsid w:val="00E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AA3D21"/>
  <w15:chartTrackingRefBased/>
  <w15:docId w15:val="{60CD7E51-F4FB-4F6F-A93B-71804D36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EFF7FF1CA0542862224DE09B54DDE" ma:contentTypeVersion="16" ma:contentTypeDescription="Create a new document." ma:contentTypeScope="" ma:versionID="19027f9b81cce1103e4490209e84303d">
  <xsd:schema xmlns:xsd="http://www.w3.org/2001/XMLSchema" xmlns:xs="http://www.w3.org/2001/XMLSchema" xmlns:p="http://schemas.microsoft.com/office/2006/metadata/properties" xmlns:ns1="http://schemas.microsoft.com/sharepoint/v3" xmlns:ns2="f4094bf9-1871-44a8-8cf3-9b8812bb86fd" xmlns:ns3="30fa9986-15e2-4d5c-b6a6-178ce0d51943" targetNamespace="http://schemas.microsoft.com/office/2006/metadata/properties" ma:root="true" ma:fieldsID="221a47c9ceb54a34638deb7ac806aa9d" ns1:_="" ns2:_="" ns3:_="">
    <xsd:import namespace="http://schemas.microsoft.com/sharepoint/v3"/>
    <xsd:import namespace="f4094bf9-1871-44a8-8cf3-9b8812bb86fd"/>
    <xsd:import namespace="30fa9986-15e2-4d5c-b6a6-178ce0d51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4bf9-1871-44a8-8cf3-9b8812bb8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9986-15e2-4d5c-b6a6-178ce0d51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094bf9-1871-44a8-8cf3-9b8812bb86f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979AD6-A7A7-483E-9234-0743DF0E2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A0BFF-C51C-4D92-8EF0-0665CAA05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094bf9-1871-44a8-8cf3-9b8812bb86fd"/>
    <ds:schemaRef ds:uri="30fa9986-15e2-4d5c-b6a6-178ce0d51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8F5BB-8324-46A3-8E4A-4884DF567149}">
  <ds:schemaRefs>
    <ds:schemaRef ds:uri="http://schemas.microsoft.com/office/2006/metadata/properties"/>
    <ds:schemaRef ds:uri="http://schemas.microsoft.com/sharepoint/v3"/>
    <ds:schemaRef ds:uri="f4094bf9-1871-44a8-8cf3-9b8812bb86f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0fa9986-15e2-4d5c-b6a6-178ce0d519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4215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Hannula</dc:creator>
  <cp:keywords/>
  <dc:description/>
  <cp:lastModifiedBy>Timo</cp:lastModifiedBy>
  <cp:revision>2</cp:revision>
  <dcterms:created xsi:type="dcterms:W3CDTF">2021-08-03T13:09:00Z</dcterms:created>
  <dcterms:modified xsi:type="dcterms:W3CDTF">2021-08-03T13:09:00Z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d0674-2c53-42d0-b768-7a1ff84f431a_Enabled">
    <vt:lpwstr>True</vt:lpwstr>
  </property>
  <property fmtid="{D5CDD505-2E9C-101B-9397-08002B2CF9AE}" pid="3" name="MSIP_Label_6e7d0674-2c53-42d0-b768-7a1ff84f431a_SiteId">
    <vt:lpwstr>5c8b6b81-6ba7-435d-9dac-09e5eb3f01b8</vt:lpwstr>
  </property>
  <property fmtid="{D5CDD505-2E9C-101B-9397-08002B2CF9AE}" pid="4" name="MSIP_Label_6e7d0674-2c53-42d0-b768-7a1ff84f431a_Owner">
    <vt:lpwstr>outi.hannula@fingo.fi</vt:lpwstr>
  </property>
  <property fmtid="{D5CDD505-2E9C-101B-9397-08002B2CF9AE}" pid="5" name="MSIP_Label_6e7d0674-2c53-42d0-b768-7a1ff84f431a_SetDate">
    <vt:lpwstr>2021-06-16T12:51:02.4731610Z</vt:lpwstr>
  </property>
  <property fmtid="{D5CDD505-2E9C-101B-9397-08002B2CF9AE}" pid="6" name="MSIP_Label_6e7d0674-2c53-42d0-b768-7a1ff84f431a_Name">
    <vt:lpwstr>General</vt:lpwstr>
  </property>
  <property fmtid="{D5CDD505-2E9C-101B-9397-08002B2CF9AE}" pid="7" name="MSIP_Label_6e7d0674-2c53-42d0-b768-7a1ff84f431a_Application">
    <vt:lpwstr>Microsoft Azure Information Protection</vt:lpwstr>
  </property>
  <property fmtid="{D5CDD505-2E9C-101B-9397-08002B2CF9AE}" pid="8" name="MSIP_Label_6e7d0674-2c53-42d0-b768-7a1ff84f431a_ActionId">
    <vt:lpwstr>64e501d9-4d5f-4b40-9ea4-78b698e63a1e</vt:lpwstr>
  </property>
  <property fmtid="{D5CDD505-2E9C-101B-9397-08002B2CF9AE}" pid="9" name="MSIP_Label_6e7d0674-2c53-42d0-b768-7a1ff84f431a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0x010100E90EFF7FF1CA0542862224DE09B54DDE</vt:lpwstr>
  </property>
</Properties>
</file>