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20" w:rsidRDefault="00F43920">
      <w:pPr>
        <w:rPr>
          <w:b/>
        </w:rPr>
      </w:pPr>
      <w:bookmarkStart w:id="0" w:name="_GoBack"/>
      <w:bookmarkEnd w:id="0"/>
    </w:p>
    <w:p w:rsidR="00392EEB" w:rsidRDefault="00E67F43">
      <w:pPr>
        <w:rPr>
          <w:b/>
        </w:rPr>
      </w:pPr>
      <w:r w:rsidRPr="00E67F43">
        <w:rPr>
          <w:b/>
        </w:rPr>
        <w:t xml:space="preserve">Konseptipaperi: Ohjelmatuen raportoinnin kehittäminen </w:t>
      </w:r>
    </w:p>
    <w:p w:rsidR="00E67F43" w:rsidRDefault="00E67F43"/>
    <w:p w:rsidR="00E67F43" w:rsidRPr="00B67B7B" w:rsidRDefault="00E67F43">
      <w:pPr>
        <w:rPr>
          <w:b/>
        </w:rPr>
      </w:pPr>
      <w:r w:rsidRPr="00B67B7B">
        <w:rPr>
          <w:b/>
        </w:rPr>
        <w:t>Tausta</w:t>
      </w:r>
    </w:p>
    <w:p w:rsidR="001804B4" w:rsidRPr="00AD3079" w:rsidRDefault="001804B4" w:rsidP="001804B4">
      <w:pPr>
        <w:pStyle w:val="Luettelokappale"/>
        <w:numPr>
          <w:ilvl w:val="0"/>
          <w:numId w:val="2"/>
        </w:numPr>
      </w:pPr>
      <w:r>
        <w:t>O</w:t>
      </w:r>
      <w:r w:rsidR="00EF7485">
        <w:t>hjelmatukea uudistettu haun osalta, nyt syytä päivittää raportointio</w:t>
      </w:r>
      <w:r>
        <w:t>hjeistus</w:t>
      </w:r>
      <w:r w:rsidR="00EF7485">
        <w:t>ta</w:t>
      </w:r>
      <w:r w:rsidR="00B67B7B">
        <w:t xml:space="preserve"> (ks. vanhat </w:t>
      </w:r>
      <w:r w:rsidR="00AD3079" w:rsidRPr="00AD3079">
        <w:t>Kumppanuusjärjestön ohjelmatuen</w:t>
      </w:r>
      <w:r w:rsidR="00B67B7B">
        <w:t xml:space="preserve"> ohjeita, </w:t>
      </w:r>
      <w:r w:rsidR="00AD3079" w:rsidRPr="00AD3079">
        <w:t>päivitetty 19.7.2013)</w:t>
      </w:r>
    </w:p>
    <w:p w:rsidR="001804B4" w:rsidRDefault="001804B4" w:rsidP="00DF22C9">
      <w:pPr>
        <w:pStyle w:val="Luettelokappale"/>
        <w:numPr>
          <w:ilvl w:val="0"/>
          <w:numId w:val="2"/>
        </w:numPr>
      </w:pPr>
      <w:r>
        <w:t>UM</w:t>
      </w:r>
      <w:r w:rsidR="00AD3079">
        <w:t xml:space="preserve">:n nykyinen </w:t>
      </w:r>
      <w:hyperlink r:id="rId8" w:history="1">
        <w:r w:rsidRPr="00AD3079">
          <w:rPr>
            <w:rStyle w:val="Hyperlinkki"/>
          </w:rPr>
          <w:t>RBM-ohjeistus</w:t>
        </w:r>
      </w:hyperlink>
      <w:r>
        <w:t xml:space="preserve"> </w:t>
      </w:r>
      <w:r w:rsidR="00AD3079">
        <w:t xml:space="preserve">vuodelta </w:t>
      </w:r>
      <w:r>
        <w:t>2015</w:t>
      </w:r>
    </w:p>
    <w:p w:rsidR="00DF22C9" w:rsidRDefault="00AD3079" w:rsidP="00DF22C9">
      <w:pPr>
        <w:pStyle w:val="Luettelokappale"/>
        <w:numPr>
          <w:ilvl w:val="0"/>
          <w:numId w:val="2"/>
        </w:numPr>
      </w:pPr>
      <w:r>
        <w:t>CSO-e</w:t>
      </w:r>
      <w:r w:rsidR="00DF22C9">
        <w:t>valuoin</w:t>
      </w:r>
      <w:r w:rsidR="001804B4">
        <w:t xml:space="preserve">nin </w:t>
      </w:r>
      <w:proofErr w:type="gramStart"/>
      <w:r w:rsidR="00780293">
        <w:t>2016-17</w:t>
      </w:r>
      <w:proofErr w:type="gramEnd"/>
      <w:r w:rsidR="00780293">
        <w:t xml:space="preserve"> </w:t>
      </w:r>
      <w:r w:rsidR="001804B4">
        <w:t>johtopäätökset</w:t>
      </w:r>
      <w:r w:rsidR="00780293">
        <w:t xml:space="preserve"> ja suositukset</w:t>
      </w:r>
      <w:r>
        <w:t xml:space="preserve"> </w:t>
      </w:r>
    </w:p>
    <w:p w:rsidR="001804B4" w:rsidRDefault="00B67B7B" w:rsidP="00DF22C9">
      <w:pPr>
        <w:pStyle w:val="Luettelokappale"/>
        <w:numPr>
          <w:ilvl w:val="0"/>
          <w:numId w:val="2"/>
        </w:numPr>
      </w:pPr>
      <w:r>
        <w:t>Kehityspolitiikan y</w:t>
      </w:r>
      <w:r w:rsidR="001804B4">
        <w:t>hteinen tulosraportti</w:t>
      </w:r>
      <w:r>
        <w:t xml:space="preserve"> eduskunnalle 2018, ohjelmatuen </w:t>
      </w:r>
      <w:r w:rsidR="001804B4">
        <w:t xml:space="preserve">synteesiraportti </w:t>
      </w:r>
      <w:r>
        <w:t xml:space="preserve">pilottina </w:t>
      </w:r>
      <w:r w:rsidR="001804B4">
        <w:t>ensi kertaa</w:t>
      </w:r>
      <w:r>
        <w:t xml:space="preserve"> syksyllä 2018</w:t>
      </w:r>
    </w:p>
    <w:p w:rsidR="00E67F43" w:rsidRDefault="00E67F43"/>
    <w:p w:rsidR="00B67B7B" w:rsidRDefault="000B49A7" w:rsidP="00B67B7B">
      <w:pPr>
        <w:rPr>
          <w:b/>
        </w:rPr>
      </w:pPr>
      <w:r>
        <w:rPr>
          <w:b/>
        </w:rPr>
        <w:t>Tavoitteet</w:t>
      </w:r>
    </w:p>
    <w:p w:rsidR="003A3700" w:rsidRPr="00714C50" w:rsidRDefault="003A3700" w:rsidP="003A3700">
      <w:pPr>
        <w:pStyle w:val="Luettelokappale"/>
        <w:numPr>
          <w:ilvl w:val="0"/>
          <w:numId w:val="2"/>
        </w:numPr>
        <w:rPr>
          <w:highlight w:val="yellow"/>
        </w:rPr>
      </w:pPr>
      <w:r w:rsidRPr="00714C50">
        <w:rPr>
          <w:highlight w:val="yellow"/>
        </w:rPr>
        <w:t>Ohjelmatuen tulosten esiintuominen paremmin osana koko kehityspolitiikan tulosraportointia</w:t>
      </w:r>
    </w:p>
    <w:p w:rsidR="00714C50" w:rsidRDefault="00714C50" w:rsidP="00714C50">
      <w:pPr>
        <w:pStyle w:val="Luettelokappale"/>
        <w:numPr>
          <w:ilvl w:val="1"/>
          <w:numId w:val="2"/>
        </w:numPr>
      </w:pPr>
      <w:r w:rsidRPr="00714C50">
        <w:t xml:space="preserve">Olisiko mahdollista selkeämmin noteerata mihin eri tuetut ohjelmat pyrkivät vaikuttamaan? </w:t>
      </w:r>
      <w:proofErr w:type="gramStart"/>
      <w:r w:rsidRPr="00714C50">
        <w:t>Esim. ankkuroimalla SDG-tavoitteisiin/ala-tavoitteisiin?</w:t>
      </w:r>
      <w:proofErr w:type="gramEnd"/>
    </w:p>
    <w:p w:rsidR="00932C8B" w:rsidRDefault="00932C8B" w:rsidP="003A3700">
      <w:pPr>
        <w:pStyle w:val="Luettelokappale"/>
        <w:numPr>
          <w:ilvl w:val="0"/>
          <w:numId w:val="2"/>
        </w:numPr>
      </w:pPr>
      <w:r w:rsidRPr="00015F5D">
        <w:rPr>
          <w:highlight w:val="yellow"/>
        </w:rPr>
        <w:t>Yhdenmukainen ja selkeä tulos- ja tuloksellisuustieto ohjelmatuesta</w:t>
      </w:r>
    </w:p>
    <w:p w:rsidR="00015F5D" w:rsidRDefault="00015F5D" w:rsidP="00015F5D">
      <w:pPr>
        <w:pStyle w:val="Luettelokappale"/>
        <w:numPr>
          <w:ilvl w:val="1"/>
          <w:numId w:val="2"/>
        </w:numPr>
      </w:pPr>
      <w:r>
        <w:t xml:space="preserve">Tulee korostaa että tässä yhdenmukaisuudella tarkoitetaan muodollisia puolia raportoinnista eli koskien </w:t>
      </w:r>
      <w:proofErr w:type="spellStart"/>
      <w:r>
        <w:t>attribuutio</w:t>
      </w:r>
      <w:proofErr w:type="spellEnd"/>
      <w:r>
        <w:t>/kontribuutio-kysymystä sekä raportin eri osioita ja tuloksellisuusanalyysia</w:t>
      </w:r>
    </w:p>
    <w:p w:rsidR="00932C8B" w:rsidRPr="00714C50" w:rsidRDefault="00932C8B" w:rsidP="00932C8B">
      <w:pPr>
        <w:pStyle w:val="Luettelokappale"/>
        <w:numPr>
          <w:ilvl w:val="0"/>
          <w:numId w:val="2"/>
        </w:numPr>
        <w:rPr>
          <w:highlight w:val="yellow"/>
        </w:rPr>
      </w:pPr>
      <w:r w:rsidRPr="00714C50">
        <w:rPr>
          <w:highlight w:val="yellow"/>
        </w:rPr>
        <w:t xml:space="preserve">Ohjelmatuen raportointi </w:t>
      </w:r>
      <w:r w:rsidR="005D66BA" w:rsidRPr="00714C50">
        <w:rPr>
          <w:highlight w:val="yellow"/>
        </w:rPr>
        <w:t>tukemaan</w:t>
      </w:r>
      <w:r w:rsidRPr="00714C50">
        <w:rPr>
          <w:highlight w:val="yellow"/>
        </w:rPr>
        <w:t xml:space="preserve"> yhteistä oppimista ja tukimuodon kehittämistä </w:t>
      </w:r>
    </w:p>
    <w:p w:rsidR="00714C50" w:rsidRDefault="00714C50" w:rsidP="00714C50">
      <w:pPr>
        <w:pStyle w:val="Luettelokappale"/>
        <w:numPr>
          <w:ilvl w:val="1"/>
          <w:numId w:val="2"/>
        </w:numPr>
      </w:pPr>
      <w:r w:rsidRPr="00714C50">
        <w:t>Hyvä tavoite, feedback-</w:t>
      </w:r>
      <w:proofErr w:type="spellStart"/>
      <w:r w:rsidRPr="00714C50">
        <w:t>loopit</w:t>
      </w:r>
      <w:proofErr w:type="spellEnd"/>
      <w:r w:rsidRPr="00714C50">
        <w:t xml:space="preserve"> UM:n ja OT-järjestöjen välillä arvokasta</w:t>
      </w:r>
    </w:p>
    <w:p w:rsidR="00CD5588" w:rsidRPr="00714C50" w:rsidRDefault="00CD5588" w:rsidP="00932C8B">
      <w:pPr>
        <w:pStyle w:val="Luettelokappale"/>
        <w:numPr>
          <w:ilvl w:val="0"/>
          <w:numId w:val="2"/>
        </w:numPr>
        <w:rPr>
          <w:highlight w:val="yellow"/>
        </w:rPr>
      </w:pPr>
      <w:r w:rsidRPr="00714C50">
        <w:rPr>
          <w:highlight w:val="yellow"/>
        </w:rPr>
        <w:t xml:space="preserve">Mahdollisimman vähän turhaa ja päällekkäistä työtä sekä UM:n että järjestöjen taholta </w:t>
      </w:r>
    </w:p>
    <w:p w:rsidR="00714C50" w:rsidRDefault="00026636" w:rsidP="00714C50">
      <w:pPr>
        <w:pStyle w:val="Luettelokappale"/>
        <w:numPr>
          <w:ilvl w:val="1"/>
          <w:numId w:val="2"/>
        </w:numPr>
      </w:pPr>
      <w:r>
        <w:t>O</w:t>
      </w:r>
      <w:r w:rsidR="00714C50" w:rsidRPr="00714C50">
        <w:t>lisi hyvä myös poistaa/keventää muita vaatimuksia.</w:t>
      </w:r>
    </w:p>
    <w:p w:rsidR="00B67B7B" w:rsidRDefault="00B67B7B"/>
    <w:p w:rsidR="00E67F43" w:rsidRDefault="00E67F43">
      <w:pPr>
        <w:rPr>
          <w:b/>
        </w:rPr>
      </w:pPr>
      <w:r w:rsidRPr="00B67B7B">
        <w:rPr>
          <w:b/>
        </w:rPr>
        <w:t>Uudistustarpeet</w:t>
      </w:r>
    </w:p>
    <w:p w:rsidR="0030145E" w:rsidRDefault="0030145E" w:rsidP="0030145E">
      <w:pPr>
        <w:pStyle w:val="Luettelokappale"/>
        <w:numPr>
          <w:ilvl w:val="0"/>
          <w:numId w:val="1"/>
        </w:numPr>
      </w:pPr>
      <w:r>
        <w:t xml:space="preserve">Selkeyttää </w:t>
      </w:r>
      <w:r w:rsidRPr="006C2F9E">
        <w:rPr>
          <w:i/>
        </w:rPr>
        <w:t>mitä</w:t>
      </w:r>
      <w:r>
        <w:t xml:space="preserve"> raportoidaan: </w:t>
      </w:r>
    </w:p>
    <w:p w:rsidR="0030145E" w:rsidRPr="004E17B4" w:rsidRDefault="0030145E" w:rsidP="0030145E">
      <w:pPr>
        <w:pStyle w:val="Luettelokappale"/>
        <w:numPr>
          <w:ilvl w:val="1"/>
          <w:numId w:val="1"/>
        </w:numPr>
        <w:rPr>
          <w:highlight w:val="yellow"/>
        </w:rPr>
      </w:pPr>
      <w:r w:rsidRPr="004E17B4">
        <w:rPr>
          <w:highlight w:val="yellow"/>
        </w:rPr>
        <w:t xml:space="preserve">Tuen </w:t>
      </w:r>
      <w:proofErr w:type="spellStart"/>
      <w:r w:rsidRPr="004E17B4">
        <w:rPr>
          <w:highlight w:val="yellow"/>
        </w:rPr>
        <w:t>attribuutio</w:t>
      </w:r>
      <w:proofErr w:type="spellEnd"/>
      <w:r w:rsidRPr="004E17B4">
        <w:rPr>
          <w:highlight w:val="yellow"/>
        </w:rPr>
        <w:t xml:space="preserve"> vai kontribuutio? </w:t>
      </w:r>
    </w:p>
    <w:p w:rsidR="00B07A8D" w:rsidRDefault="00B07A8D" w:rsidP="00B07A8D">
      <w:pPr>
        <w:pStyle w:val="Luettelokappale"/>
        <w:numPr>
          <w:ilvl w:val="2"/>
          <w:numId w:val="1"/>
        </w:numPr>
      </w:pPr>
      <w:proofErr w:type="gramStart"/>
      <w:r>
        <w:t>Kauttaaltaan kontribuutio</w:t>
      </w:r>
      <w:r w:rsidR="00687325">
        <w:t xml:space="preserve"> </w:t>
      </w:r>
      <w:r>
        <w:t>selkein säännöin</w:t>
      </w:r>
      <w:r w:rsidR="00687325">
        <w:t xml:space="preserve"> ja hyvin ohjeistettuna</w:t>
      </w:r>
      <w:proofErr w:type="gramEnd"/>
    </w:p>
    <w:p w:rsidR="008029C4" w:rsidRDefault="00026636" w:rsidP="00B07A8D">
      <w:pPr>
        <w:pStyle w:val="Luettelokappale"/>
        <w:numPr>
          <w:ilvl w:val="2"/>
          <w:numId w:val="1"/>
        </w:numPr>
      </w:pPr>
      <w:r>
        <w:t xml:space="preserve">Kontribuutioperiaate tulee </w:t>
      </w:r>
      <w:r w:rsidR="001D1D4A">
        <w:t xml:space="preserve">kommunikoida </w:t>
      </w:r>
      <w:r>
        <w:t>h</w:t>
      </w:r>
      <w:r w:rsidR="008029C4">
        <w:t>yvin ja avoimesti myös suurelle yleisölle</w:t>
      </w:r>
    </w:p>
    <w:p w:rsidR="0030145E" w:rsidRPr="004E17B4" w:rsidRDefault="0030145E" w:rsidP="0030145E">
      <w:pPr>
        <w:pStyle w:val="Luettelokappale"/>
        <w:numPr>
          <w:ilvl w:val="1"/>
          <w:numId w:val="1"/>
        </w:numPr>
        <w:rPr>
          <w:highlight w:val="yellow"/>
        </w:rPr>
      </w:pPr>
      <w:r w:rsidRPr="004E17B4">
        <w:rPr>
          <w:highlight w:val="yellow"/>
        </w:rPr>
        <w:t>Tulosketju raportoinnin keskiöön</w:t>
      </w:r>
    </w:p>
    <w:p w:rsidR="00687325" w:rsidRDefault="00B07A8D" w:rsidP="00687325">
      <w:pPr>
        <w:pStyle w:val="Luettelokappale"/>
        <w:numPr>
          <w:ilvl w:val="2"/>
          <w:numId w:val="1"/>
        </w:numPr>
      </w:pPr>
      <w:r>
        <w:t>Pohjana järjes</w:t>
      </w:r>
      <w:r w:rsidR="00BD5410">
        <w:t>tön oma muutosteoria j</w:t>
      </w:r>
      <w:r>
        <w:t>a tulosmatriisi/kehikko</w:t>
      </w:r>
      <w:r w:rsidR="00BD5410">
        <w:t>/ketju</w:t>
      </w:r>
    </w:p>
    <w:p w:rsidR="00714C50" w:rsidRDefault="00026636" w:rsidP="00714C50">
      <w:pPr>
        <w:pStyle w:val="Luettelokappale"/>
        <w:numPr>
          <w:ilvl w:val="2"/>
          <w:numId w:val="1"/>
        </w:numPr>
      </w:pPr>
      <w:r>
        <w:t>Muuto</w:t>
      </w:r>
      <w:r w:rsidR="00714C50" w:rsidRPr="00714C50">
        <w:t xml:space="preserve">steorian onnistumista, ja sen tuomaa tulosten seurantaa voidaan raportoinnissa nostaa vahvemmin esille.  </w:t>
      </w:r>
    </w:p>
    <w:p w:rsidR="0030145E" w:rsidRPr="004E17B4" w:rsidRDefault="0030145E" w:rsidP="0030145E">
      <w:pPr>
        <w:pStyle w:val="Luettelokappale"/>
        <w:numPr>
          <w:ilvl w:val="1"/>
          <w:numId w:val="1"/>
        </w:numPr>
        <w:rPr>
          <w:highlight w:val="yellow"/>
        </w:rPr>
      </w:pPr>
      <w:r w:rsidRPr="004E17B4">
        <w:rPr>
          <w:highlight w:val="yellow"/>
        </w:rPr>
        <w:t xml:space="preserve">Tuloksellisuuden </w:t>
      </w:r>
      <w:r w:rsidR="006C2F9E" w:rsidRPr="004E17B4">
        <w:rPr>
          <w:highlight w:val="yellow"/>
        </w:rPr>
        <w:t xml:space="preserve">ja tehokkuuden </w:t>
      </w:r>
      <w:r w:rsidRPr="004E17B4">
        <w:rPr>
          <w:highlight w:val="yellow"/>
        </w:rPr>
        <w:t>analysointi</w:t>
      </w:r>
      <w:r w:rsidR="006C2F9E" w:rsidRPr="004E17B4">
        <w:rPr>
          <w:highlight w:val="yellow"/>
        </w:rPr>
        <w:t xml:space="preserve"> </w:t>
      </w:r>
    </w:p>
    <w:p w:rsidR="00BD5410" w:rsidRDefault="00BD5410" w:rsidP="00BD5410">
      <w:pPr>
        <w:pStyle w:val="Luettelokappale"/>
        <w:numPr>
          <w:ilvl w:val="2"/>
          <w:numId w:val="1"/>
        </w:numPr>
      </w:pPr>
      <w:r>
        <w:t xml:space="preserve">Järjestöjä ei </w:t>
      </w:r>
      <w:r w:rsidR="00026636">
        <w:t xml:space="preserve">tulisi </w:t>
      </w:r>
      <w:r>
        <w:t>vertailla keskenään vaan jokainen järjestö tarkastelee omaa tuloksellisuutta ja tehokkuutta vuosittain, jolloin saadaa</w:t>
      </w:r>
      <w:r w:rsidR="00026636">
        <w:t>n järjestökohtaista edistymi</w:t>
      </w:r>
      <w:r>
        <w:t>stä esiin</w:t>
      </w:r>
    </w:p>
    <w:p w:rsidR="00BD5410" w:rsidRDefault="00BD5410" w:rsidP="00BD5410">
      <w:pPr>
        <w:pStyle w:val="Luettelokappale"/>
        <w:numPr>
          <w:ilvl w:val="2"/>
          <w:numId w:val="1"/>
        </w:numPr>
      </w:pPr>
      <w:proofErr w:type="gramStart"/>
      <w:r>
        <w:t>Kuinka tuoda esiin perimmäinen tavoite kansalaisyhteiskunnan vahvistamisesta?</w:t>
      </w:r>
      <w:proofErr w:type="gramEnd"/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>Näissä on hyvä jos tuodaan selvästi esille mitä tarkoitetaan ja suhteessa mihin.  Etenkin jos tämä analyysi lähtee itse toteuttavasta järjestöstä.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>Analysointi olisi merkityksellisempää sektorikohtaisesti, eikä instrumenttikohtaisesti.</w:t>
      </w:r>
    </w:p>
    <w:p w:rsidR="0030145E" w:rsidRDefault="0030145E" w:rsidP="0030145E">
      <w:pPr>
        <w:pStyle w:val="Luettelokappale"/>
        <w:numPr>
          <w:ilvl w:val="1"/>
          <w:numId w:val="1"/>
        </w:numPr>
      </w:pPr>
      <w:r>
        <w:t>Läpileikkaavien tavoitteiden uusi ohjeistus huomioidaan</w:t>
      </w:r>
    </w:p>
    <w:p w:rsidR="002D75B9" w:rsidRDefault="00636B2A" w:rsidP="004B572F">
      <w:pPr>
        <w:pStyle w:val="Luettelokappale"/>
        <w:numPr>
          <w:ilvl w:val="0"/>
          <w:numId w:val="1"/>
        </w:numPr>
      </w:pPr>
      <w:r>
        <w:t xml:space="preserve">Määrämuotoisen tiedon tarve: </w:t>
      </w:r>
    </w:p>
    <w:p w:rsidR="000B49A7" w:rsidRDefault="000B49A7" w:rsidP="002D75B9">
      <w:pPr>
        <w:pStyle w:val="Luettelokappale"/>
        <w:numPr>
          <w:ilvl w:val="1"/>
          <w:numId w:val="1"/>
        </w:numPr>
      </w:pPr>
      <w:r w:rsidRPr="00A5738D">
        <w:rPr>
          <w:highlight w:val="yellow"/>
        </w:rPr>
        <w:t>Sähköinen r</w:t>
      </w:r>
      <w:r w:rsidR="00DF22C9" w:rsidRPr="00A5738D">
        <w:rPr>
          <w:highlight w:val="yellow"/>
        </w:rPr>
        <w:t>aportointilomake</w:t>
      </w:r>
      <w:r w:rsidRPr="00A5738D">
        <w:rPr>
          <w:highlight w:val="yellow"/>
        </w:rPr>
        <w:t>,</w:t>
      </w:r>
      <w:r>
        <w:t xml:space="preserve"> johon kerätään</w:t>
      </w:r>
      <w:r w:rsidR="002D75B9">
        <w:t xml:space="preserve"> tiivistetysti</w:t>
      </w:r>
      <w:r>
        <w:t xml:space="preserve"> t</w:t>
      </w:r>
      <w:r w:rsidR="00DF22C9">
        <w:t>ulostiedot ja analyysi</w:t>
      </w:r>
      <w:r>
        <w:t>a</w:t>
      </w:r>
      <w:r w:rsidR="00DF22C9">
        <w:t xml:space="preserve"> tuloksellisuudesta ja toiminnan kehittämisestä. </w:t>
      </w:r>
      <w:r>
        <w:t>Tarkemmin mitä?</w:t>
      </w:r>
      <w:r w:rsidR="0030145E">
        <w:t xml:space="preserve"> </w:t>
      </w:r>
      <w:r w:rsidR="0030145E" w:rsidRPr="00A5738D">
        <w:rPr>
          <w:highlight w:val="yellow"/>
        </w:rPr>
        <w:t>Suomeksi / englanniksi?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 w:rsidRPr="00A5738D">
        <w:t>Lomakkeet ovat varmasti tapa kätevästi kerätä tietoa, tilastoja, mutta etenkin laadullisten tulosten esille tuomisessa on tärkeää, että tulokset eivät jää ”</w:t>
      </w:r>
      <w:proofErr w:type="spellStart"/>
      <w:r w:rsidRPr="00A5738D">
        <w:t>max</w:t>
      </w:r>
      <w:proofErr w:type="spellEnd"/>
      <w:r w:rsidRPr="00A5738D">
        <w:t>. 100 merkkiä” laatikoiden vangiksi.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 w:rsidRPr="00A5738D">
        <w:t>Englanti olisi ehdottomasti parempi vaihtoehto, etenkin jos aikataulua kiristetään.</w:t>
      </w:r>
    </w:p>
    <w:p w:rsidR="00636B2A" w:rsidRDefault="000B49A7" w:rsidP="00636B2A">
      <w:pPr>
        <w:pStyle w:val="Luettelokappale"/>
        <w:numPr>
          <w:ilvl w:val="1"/>
          <w:numId w:val="1"/>
        </w:numPr>
        <w:rPr>
          <w:highlight w:val="yellow"/>
        </w:rPr>
      </w:pPr>
      <w:r w:rsidRPr="00A5738D">
        <w:rPr>
          <w:highlight w:val="yellow"/>
        </w:rPr>
        <w:t xml:space="preserve">Tuloksellisuus: esim. </w:t>
      </w:r>
      <w:proofErr w:type="gramStart"/>
      <w:r w:rsidR="004B572F" w:rsidRPr="00A5738D">
        <w:rPr>
          <w:highlight w:val="yellow"/>
        </w:rPr>
        <w:t>liikennevalot</w:t>
      </w:r>
      <w:r w:rsidRPr="00A5738D">
        <w:rPr>
          <w:highlight w:val="yellow"/>
        </w:rPr>
        <w:t xml:space="preserve">  tulostavoitteisiin</w:t>
      </w:r>
      <w:proofErr w:type="gramEnd"/>
      <w:r w:rsidR="00636B2A" w:rsidRPr="00A5738D">
        <w:rPr>
          <w:highlight w:val="yellow"/>
        </w:rPr>
        <w:t>; tuloksellisuusanalyysia oppimisen ja tulosohjauskehittämisen näkökulmasta</w:t>
      </w:r>
      <w:r w:rsidR="004B572F" w:rsidRPr="00A5738D">
        <w:rPr>
          <w:highlight w:val="yellow"/>
        </w:rPr>
        <w:t>.</w:t>
      </w:r>
    </w:p>
    <w:p w:rsidR="008029C4" w:rsidRPr="008029C4" w:rsidRDefault="008029C4" w:rsidP="008029C4">
      <w:pPr>
        <w:pStyle w:val="Luettelokappale"/>
        <w:numPr>
          <w:ilvl w:val="2"/>
          <w:numId w:val="1"/>
        </w:numPr>
      </w:pPr>
      <w:r w:rsidRPr="008029C4">
        <w:t>Selkeä tuloksellisuuden ja vaikuttavuuden analysointi – konteksti mutta myös sektorisidonnaiset haasteet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>Komplekseissa ympäristöissä isoja muutoksia (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>) voi syntyä suhteellisen säännöllisesti; rangaistaanko ohjelmaa näistä?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>Toisaalta, onnistunut adaptointi heijastuu tavoitteiden päivittymisellä; silloin kaiken tulisi näyttää vihreää jos sopeutuva hallinta on onnistunut.</w:t>
      </w:r>
    </w:p>
    <w:p w:rsidR="00F43920" w:rsidRDefault="00F43920" w:rsidP="00A5738D">
      <w:pPr>
        <w:pStyle w:val="Luettelokappale"/>
        <w:numPr>
          <w:ilvl w:val="2"/>
          <w:numId w:val="1"/>
        </w:numPr>
      </w:pPr>
    </w:p>
    <w:p w:rsidR="00F43920" w:rsidRDefault="00F43920" w:rsidP="00F43920">
      <w:pPr>
        <w:pStyle w:val="Luettelokappale"/>
        <w:ind w:left="2160"/>
      </w:pPr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 xml:space="preserve">Suora vertaus </w:t>
      </w:r>
      <w:proofErr w:type="spellStart"/>
      <w:r>
        <w:t>workplanin</w:t>
      </w:r>
      <w:proofErr w:type="spellEnd"/>
      <w:r>
        <w:t xml:space="preserve"> ja toteutuneen välillä ei ole näistä syistä aina kuvaavaa; joustoa ja adaptointi juurikin pitäisi tapahtua.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 w:rsidRPr="00A5738D">
        <w:t>Ovatko esim</w:t>
      </w:r>
      <w:r w:rsidR="00026636">
        <w:t>.</w:t>
      </w:r>
      <w:r w:rsidRPr="00A5738D">
        <w:t xml:space="preserve"> liikennevalojärjestelmän kaltaiset tulostavoitteiden seurantamallit sopivia tulosohjauksen kannalta?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 xml:space="preserve">(Tuloksellisuusanalyysi) </w:t>
      </w:r>
      <w:r w:rsidRPr="00A5738D">
        <w:t>Tämä on arvokas lisä raportointiin ja ohjelman hallinnoimisen kehittämiseen.</w:t>
      </w:r>
    </w:p>
    <w:p w:rsidR="001748ED" w:rsidRDefault="000B49A7" w:rsidP="000B49A7">
      <w:pPr>
        <w:pStyle w:val="Luettelokappale"/>
        <w:numPr>
          <w:ilvl w:val="1"/>
          <w:numId w:val="1"/>
        </w:numPr>
      </w:pPr>
      <w:r w:rsidRPr="00687325">
        <w:rPr>
          <w:highlight w:val="yellow"/>
        </w:rPr>
        <w:t xml:space="preserve">Yhteiset </w:t>
      </w:r>
      <w:r w:rsidR="00CD5588" w:rsidRPr="00687325">
        <w:rPr>
          <w:highlight w:val="yellow"/>
        </w:rPr>
        <w:t xml:space="preserve">markkeri- ja </w:t>
      </w:r>
      <w:r w:rsidRPr="00687325">
        <w:rPr>
          <w:highlight w:val="yellow"/>
        </w:rPr>
        <w:t>indikaattoritiedot:</w:t>
      </w:r>
      <w:r>
        <w:t xml:space="preserve"> Painopistekohtaiset aggregaatti-indikaattorit ovat käytössä nyt, mutta uusia indikaattoreita painopisteiden tuloskartoille laaditaan vuoden 2018 aikana. 1325-indikaattorit?</w:t>
      </w:r>
      <w:r w:rsidR="001748ED">
        <w:t xml:space="preserve"> </w:t>
      </w:r>
      <w:r w:rsidR="003E51E9">
        <w:t>Muuta?</w:t>
      </w:r>
    </w:p>
    <w:p w:rsidR="00BD5410" w:rsidRDefault="00BD5410" w:rsidP="00BD5410">
      <w:pPr>
        <w:pStyle w:val="Luettelokappale"/>
        <w:numPr>
          <w:ilvl w:val="2"/>
          <w:numId w:val="1"/>
        </w:numPr>
      </w:pPr>
      <w:r>
        <w:t>Lähtökohta raportoinnissa on jokaisen omat indikaattorit</w:t>
      </w:r>
    </w:p>
    <w:p w:rsidR="00BD5410" w:rsidRDefault="00BD5410" w:rsidP="00BD5410">
      <w:pPr>
        <w:pStyle w:val="Luettelokappale"/>
        <w:numPr>
          <w:ilvl w:val="2"/>
          <w:numId w:val="1"/>
        </w:numPr>
      </w:pPr>
      <w:r>
        <w:t>Yhteisiä (</w:t>
      </w:r>
      <w:proofErr w:type="spellStart"/>
      <w:r>
        <w:t>max</w:t>
      </w:r>
      <w:proofErr w:type="spellEnd"/>
      <w:r>
        <w:t xml:space="preserve"> 3-4?) voisivat olla uusi PP3 aggregaatti-indikaattori sekä 1325-NAP indikaattorit, muut voisivat olla järjestöjen lisäarvoa valottavia etniset/syrjityt ryhmät markkeri?? säällinen työ? </w:t>
      </w:r>
      <w:proofErr w:type="spellStart"/>
      <w:r>
        <w:t>Lälet</w:t>
      </w:r>
      <w:proofErr w:type="spellEnd"/>
      <w:r>
        <w:t>?</w:t>
      </w:r>
    </w:p>
    <w:p w:rsidR="008E2BCE" w:rsidRDefault="00026636" w:rsidP="008E2BCE">
      <w:pPr>
        <w:pStyle w:val="Luettelokappale"/>
        <w:numPr>
          <w:ilvl w:val="2"/>
          <w:numId w:val="1"/>
        </w:numPr>
      </w:pPr>
      <w:r>
        <w:t>Tieto u</w:t>
      </w:r>
      <w:r w:rsidR="008E2BCE" w:rsidRPr="008E2BCE">
        <w:t>usi</w:t>
      </w:r>
      <w:r>
        <w:t>st</w:t>
      </w:r>
      <w:r w:rsidR="008E2BCE" w:rsidRPr="008E2BCE">
        <w:t>a indikaattoreita painopisteiden tuloskartoille</w:t>
      </w:r>
      <w:r w:rsidR="008E2BCE">
        <w:t xml:space="preserve"> tarvitaan tietoon mahd</w:t>
      </w:r>
      <w:r>
        <w:t>.</w:t>
      </w:r>
      <w:r w:rsidR="008E2BCE">
        <w:t xml:space="preserve"> pian</w:t>
      </w:r>
    </w:p>
    <w:p w:rsidR="00A5738D" w:rsidRDefault="00A5738D" w:rsidP="00A5738D">
      <w:pPr>
        <w:pStyle w:val="Luettelokappale"/>
        <w:numPr>
          <w:ilvl w:val="2"/>
          <w:numId w:val="1"/>
        </w:numPr>
      </w:pPr>
      <w:r>
        <w:t>Missä määrin indikaattorit ovat numerovetoisia laadullisten indikaattoreiden kustannuksella? Etenkin pitkäjänteisen työn kannalta, on epätodennäköistä, että numerot ovat ”tuettujen toimijoiden” kannalta suuria.</w:t>
      </w:r>
    </w:p>
    <w:p w:rsidR="002D5494" w:rsidRDefault="00026636" w:rsidP="002D5494">
      <w:pPr>
        <w:pStyle w:val="Luettelokappale"/>
        <w:numPr>
          <w:ilvl w:val="2"/>
          <w:numId w:val="1"/>
        </w:numPr>
      </w:pPr>
      <w:r>
        <w:t>P</w:t>
      </w:r>
      <w:r w:rsidR="002D5494" w:rsidRPr="002D5494">
        <w:t xml:space="preserve">arasta ja kattavinta jälkeä tulee kun näitä </w:t>
      </w:r>
      <w:r w:rsidR="002D5494">
        <w:t xml:space="preserve">(uusia indikaattoreita) </w:t>
      </w:r>
      <w:r w:rsidR="002D5494" w:rsidRPr="002D5494">
        <w:t>esitellään ja suunnitellaan hyvissä ajoin.</w:t>
      </w:r>
    </w:p>
    <w:p w:rsidR="00463EAB" w:rsidRDefault="00010637" w:rsidP="000B49A7">
      <w:pPr>
        <w:pStyle w:val="Luettelokappale"/>
        <w:numPr>
          <w:ilvl w:val="1"/>
          <w:numId w:val="1"/>
        </w:numPr>
      </w:pPr>
      <w:r>
        <w:t>Muun p</w:t>
      </w:r>
      <w:r w:rsidR="00463EAB">
        <w:t xml:space="preserve">ainopistekohtaisen tulostiedon tarve, erityisesti PP3 (Kansalaisyhteiskunnan tila) </w:t>
      </w:r>
      <w:r w:rsidR="00463EAB" w:rsidRPr="002D5494">
        <w:rPr>
          <w:highlight w:val="yellow"/>
        </w:rPr>
        <w:t>– järjestöjen lisäarvo?</w:t>
      </w:r>
      <w:r>
        <w:t xml:space="preserve"> 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proofErr w:type="gramStart"/>
      <w:r w:rsidRPr="002D5494">
        <w:t>Lisäarvo, mutta myös eri tulokulma saman yhteisen muutoksen edistämistä varten.</w:t>
      </w:r>
      <w:proofErr w:type="gramEnd"/>
      <w:r w:rsidRPr="002D5494">
        <w:t xml:space="preserve">  </w:t>
      </w:r>
      <w:proofErr w:type="gramStart"/>
      <w:r w:rsidRPr="002D5494">
        <w:t>Esim. tuettu kansalaisjärjestö v. instituution osallistavan päätöksenteon tukeminen.</w:t>
      </w:r>
      <w:proofErr w:type="gramEnd"/>
    </w:p>
    <w:p w:rsidR="002D75B9" w:rsidRDefault="002D75B9" w:rsidP="002D75B9">
      <w:pPr>
        <w:pStyle w:val="Luettelokappale"/>
        <w:numPr>
          <w:ilvl w:val="1"/>
          <w:numId w:val="1"/>
        </w:numPr>
      </w:pPr>
      <w:r w:rsidRPr="002D5494">
        <w:rPr>
          <w:highlight w:val="yellow"/>
        </w:rPr>
        <w:t>Erillinen 2-3 s. viestinnällinen tulososio UM:n käyttöön – suomeksi? (sis. jo nykyisiin ehtoihin</w:t>
      </w:r>
      <w:r>
        <w:t xml:space="preserve">). 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Tämä</w:t>
      </w:r>
      <w:r w:rsidR="008029C4">
        <w:t xml:space="preserve"> lisävaatimus voidaan huomioida muilta osin vaatimuksia keventämällä</w:t>
      </w:r>
    </w:p>
    <w:p w:rsidR="00463EAB" w:rsidRPr="002D5494" w:rsidRDefault="00463EAB" w:rsidP="002D75B9">
      <w:pPr>
        <w:pStyle w:val="Luettelokappale"/>
        <w:numPr>
          <w:ilvl w:val="1"/>
          <w:numId w:val="1"/>
        </w:numPr>
        <w:rPr>
          <w:highlight w:val="yellow"/>
        </w:rPr>
      </w:pPr>
      <w:proofErr w:type="gramStart"/>
      <w:r w:rsidRPr="002D5494">
        <w:rPr>
          <w:highlight w:val="yellow"/>
        </w:rPr>
        <w:t>Maa- ja aluekohtaisen tiedon tarve?</w:t>
      </w:r>
      <w:proofErr w:type="gramEnd"/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Yksinkertainen vaihtokauppa on kattavuus v. pit</w:t>
      </w:r>
      <w:r w:rsidR="00026636">
        <w:t>uus. Varmastikin on mielekkäämpä</w:t>
      </w:r>
      <w:r w:rsidRPr="002D5494">
        <w:t xml:space="preserve">ä tuoda spesifiä tietoa ja fokuksia esille – mm. </w:t>
      </w:r>
      <w:proofErr w:type="spellStart"/>
      <w:r w:rsidRPr="002D5494">
        <w:t>briiffien</w:t>
      </w:r>
      <w:proofErr w:type="spellEnd"/>
      <w:r w:rsidRPr="002D5494">
        <w:t xml:space="preserve"> tai etukäteen pyydettyjen esimerkkinostojen kautta.</w:t>
      </w:r>
    </w:p>
    <w:p w:rsidR="0030145E" w:rsidRDefault="0030145E" w:rsidP="001748ED">
      <w:pPr>
        <w:pStyle w:val="Luettelokappale"/>
        <w:numPr>
          <w:ilvl w:val="0"/>
          <w:numId w:val="1"/>
        </w:numPr>
      </w:pPr>
      <w:r>
        <w:t>Vapaamuotoisen vuosiraportin pakollisten elementtien määrittely</w:t>
      </w:r>
    </w:p>
    <w:p w:rsidR="002D75B9" w:rsidRDefault="002D75B9" w:rsidP="0030145E">
      <w:pPr>
        <w:pStyle w:val="Luettelokappale"/>
        <w:numPr>
          <w:ilvl w:val="1"/>
          <w:numId w:val="1"/>
        </w:numPr>
      </w:pPr>
      <w:r w:rsidRPr="008E2BCE">
        <w:rPr>
          <w:highlight w:val="yellow"/>
        </w:rPr>
        <w:t xml:space="preserve">Hakulomakkeen </w:t>
      </w:r>
      <w:r w:rsidR="00463EAB" w:rsidRPr="008E2BCE">
        <w:rPr>
          <w:highlight w:val="yellow"/>
        </w:rPr>
        <w:t>elementit</w:t>
      </w:r>
      <w:r w:rsidR="00463EAB">
        <w:t>?  Onko elementtejä, jotka sopisivat paremmin raportointilomakkeelle esim. riskienhallinta?</w:t>
      </w:r>
    </w:p>
    <w:p w:rsidR="008E2BCE" w:rsidRDefault="008E2BCE" w:rsidP="008E2BCE">
      <w:pPr>
        <w:pStyle w:val="Luettelokappale"/>
        <w:numPr>
          <w:ilvl w:val="2"/>
          <w:numId w:val="1"/>
        </w:numPr>
      </w:pPr>
      <w:r>
        <w:t>Ovat</w:t>
      </w:r>
      <w:r w:rsidR="00026636">
        <w:t>ko</w:t>
      </w:r>
      <w:r>
        <w:t xml:space="preserve"> hakulomakkeen elementit olennaisia tulosraportoinnin näkökulmasta?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Jako lomakkeen ja vapaamuotoisen raportin välillä olisi hyvä pohtia; voi hyvinkin olla, että käytännössä tämä luo lisää työtä (pyydetään enemmän tietoa erilaisiin formaatteihin) tiukemmalla aikataululla (ei ole mielekästä erotella vapaamuotoisen ja lomakkeen tiedonkeruun välillä).</w:t>
      </w:r>
    </w:p>
    <w:p w:rsidR="00463EAB" w:rsidRPr="008E2BCE" w:rsidRDefault="00463EAB" w:rsidP="0030145E">
      <w:pPr>
        <w:pStyle w:val="Luettelokappale"/>
        <w:numPr>
          <w:ilvl w:val="1"/>
          <w:numId w:val="1"/>
        </w:numPr>
        <w:rPr>
          <w:highlight w:val="yellow"/>
        </w:rPr>
      </w:pPr>
      <w:r w:rsidRPr="008E2BCE">
        <w:rPr>
          <w:highlight w:val="yellow"/>
        </w:rPr>
        <w:t xml:space="preserve">Fokus tuloskehikkoon </w:t>
      </w:r>
    </w:p>
    <w:p w:rsidR="008E2BCE" w:rsidRDefault="008E2BCE" w:rsidP="008E2BCE">
      <w:pPr>
        <w:pStyle w:val="Luettelokappale"/>
        <w:numPr>
          <w:ilvl w:val="2"/>
          <w:numId w:val="1"/>
        </w:numPr>
      </w:pPr>
      <w:r>
        <w:t xml:space="preserve">Tämä </w:t>
      </w:r>
      <w:r w:rsidR="00026636">
        <w:t xml:space="preserve">on </w:t>
      </w:r>
      <w:r>
        <w:t>hyvä lähestymistapa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Tuloskehikko on suunnattu koko ohjelmakauden kestolle – sitä voi osittain tarkastella vuositasolla, mutta kokonaisuutena paras ote syntyy vasta ajan myötä kun voidaan myös ulkoisesti validoida tulosväitteet.</w:t>
      </w:r>
    </w:p>
    <w:p w:rsidR="0030145E" w:rsidRPr="002D5494" w:rsidRDefault="0030145E" w:rsidP="0030145E">
      <w:pPr>
        <w:pStyle w:val="Luettelokappale"/>
        <w:numPr>
          <w:ilvl w:val="1"/>
          <w:numId w:val="1"/>
        </w:numPr>
        <w:rPr>
          <w:highlight w:val="yellow"/>
        </w:rPr>
      </w:pPr>
      <w:r w:rsidRPr="002D5494">
        <w:rPr>
          <w:highlight w:val="yellow"/>
        </w:rPr>
        <w:t>V</w:t>
      </w:r>
      <w:r w:rsidR="001748ED" w:rsidRPr="002D5494">
        <w:rPr>
          <w:highlight w:val="yellow"/>
        </w:rPr>
        <w:t>iestinnälliset tarpeet</w:t>
      </w:r>
      <w:r w:rsidR="005B5E1A" w:rsidRPr="002D5494">
        <w:rPr>
          <w:highlight w:val="yellow"/>
        </w:rPr>
        <w:t xml:space="preserve">: Luoko raportin julkisuusehto painetta laatia viestinnällisesti toimiva versio UM:lle annettavasta raportista? 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Ei varsinaisesti, mutta raportti itsessään ei ole parasta viestinnällistä kamaa. Olisi ehkä helpompaa pyytää selkeästi erillinen viestinnällinen osio/</w:t>
      </w:r>
      <w:proofErr w:type="spellStart"/>
      <w:r w:rsidRPr="002D5494">
        <w:t>highlights</w:t>
      </w:r>
      <w:proofErr w:type="spellEnd"/>
      <w:r w:rsidRPr="002D5494">
        <w:t>.</w:t>
      </w:r>
      <w:r w:rsidR="008B0DF3">
        <w:t xml:space="preserve"> (kts yllä uusi ehtojen mukainen 1-3 viestinnällinen osio sisällytettynä vuosiraportointiin)</w:t>
      </w:r>
    </w:p>
    <w:p w:rsidR="00034EA7" w:rsidRDefault="00034EA7" w:rsidP="00034EA7">
      <w:pPr>
        <w:pStyle w:val="Luettelokappale"/>
        <w:numPr>
          <w:ilvl w:val="0"/>
          <w:numId w:val="1"/>
        </w:numPr>
      </w:pPr>
      <w:r>
        <w:t>Talous- ja tarkastusraportit</w:t>
      </w:r>
    </w:p>
    <w:p w:rsidR="00034EA7" w:rsidRPr="008E2BCE" w:rsidRDefault="00034EA7" w:rsidP="00034EA7">
      <w:pPr>
        <w:pStyle w:val="Luettelokappale"/>
        <w:numPr>
          <w:ilvl w:val="1"/>
          <w:numId w:val="1"/>
        </w:numPr>
        <w:rPr>
          <w:highlight w:val="yellow"/>
        </w:rPr>
      </w:pPr>
      <w:r w:rsidRPr="008E2BCE">
        <w:rPr>
          <w:highlight w:val="yellow"/>
        </w:rPr>
        <w:t>Talousraportin elementit, onko syytä selventää?</w:t>
      </w:r>
    </w:p>
    <w:p w:rsidR="008E2BCE" w:rsidRDefault="008E2BCE" w:rsidP="008E2BCE">
      <w:pPr>
        <w:pStyle w:val="Luettelokappale"/>
        <w:numPr>
          <w:ilvl w:val="2"/>
          <w:numId w:val="1"/>
        </w:numPr>
      </w:pPr>
      <w:r>
        <w:t>On syytä selventää</w:t>
      </w:r>
    </w:p>
    <w:p w:rsidR="00034EA7" w:rsidRDefault="00034EA7" w:rsidP="00034EA7">
      <w:pPr>
        <w:pStyle w:val="Luettelokappale"/>
        <w:numPr>
          <w:ilvl w:val="1"/>
          <w:numId w:val="1"/>
        </w:numPr>
      </w:pPr>
      <w:r>
        <w:t>Tarkastusohjeet päivityksen alla</w:t>
      </w:r>
    </w:p>
    <w:p w:rsidR="000B49A7" w:rsidRDefault="000B49A7" w:rsidP="000B49A7">
      <w:pPr>
        <w:pStyle w:val="Luettelokappale"/>
        <w:numPr>
          <w:ilvl w:val="0"/>
          <w:numId w:val="1"/>
        </w:numPr>
      </w:pPr>
      <w:r>
        <w:t xml:space="preserve">Raportoinnin aikataulutus </w:t>
      </w:r>
      <w:r w:rsidR="00636B2A">
        <w:t>jatkossa:</w:t>
      </w:r>
    </w:p>
    <w:p w:rsidR="00636B2A" w:rsidRPr="0056773B" w:rsidRDefault="00551DE0" w:rsidP="00636B2A">
      <w:pPr>
        <w:pStyle w:val="Luettelokappale"/>
        <w:numPr>
          <w:ilvl w:val="1"/>
          <w:numId w:val="1"/>
        </w:numPr>
        <w:rPr>
          <w:highlight w:val="yellow"/>
        </w:rPr>
      </w:pPr>
      <w:r>
        <w:t>Ohjelmatukijärjestöjen vuosiraporttien s</w:t>
      </w:r>
      <w:r w:rsidR="00636B2A">
        <w:t>ynteesirapor</w:t>
      </w:r>
      <w:r>
        <w:t>t</w:t>
      </w:r>
      <w:r w:rsidR="00636B2A">
        <w:t xml:space="preserve">ti </w:t>
      </w:r>
      <w:r w:rsidR="007E1B9F">
        <w:t xml:space="preserve">(kaikki UM:n kanavat ml. maaohjelmat, </w:t>
      </w:r>
      <w:proofErr w:type="spellStart"/>
      <w:r w:rsidR="007E1B9F">
        <w:t>multi</w:t>
      </w:r>
      <w:proofErr w:type="spellEnd"/>
      <w:r w:rsidR="007E1B9F">
        <w:t xml:space="preserve">) </w:t>
      </w:r>
      <w:r w:rsidR="00294079">
        <w:t>tulee olla valmiin</w:t>
      </w:r>
      <w:r w:rsidR="00636B2A">
        <w:t xml:space="preserve">a 31.5. mennessä, </w:t>
      </w:r>
      <w:r w:rsidR="00636B2A" w:rsidRPr="0056773B">
        <w:rPr>
          <w:highlight w:val="yellow"/>
        </w:rPr>
        <w:t>tarvitaan tulo</w:t>
      </w:r>
      <w:r w:rsidRPr="0056773B">
        <w:rPr>
          <w:highlight w:val="yellow"/>
        </w:rPr>
        <w:t>s- ja tulo</w:t>
      </w:r>
      <w:r w:rsidR="00636B2A" w:rsidRPr="0056773B">
        <w:rPr>
          <w:highlight w:val="yellow"/>
        </w:rPr>
        <w:t>ksellisuus</w:t>
      </w:r>
      <w:r w:rsidR="007E1B9F" w:rsidRPr="0056773B">
        <w:rPr>
          <w:highlight w:val="yellow"/>
        </w:rPr>
        <w:t>tiedot</w:t>
      </w:r>
      <w:r w:rsidR="00636B2A" w:rsidRPr="0056773B">
        <w:rPr>
          <w:highlight w:val="yellow"/>
        </w:rPr>
        <w:t xml:space="preserve"> (</w:t>
      </w:r>
      <w:r w:rsidR="002D75B9" w:rsidRPr="0056773B">
        <w:rPr>
          <w:highlight w:val="yellow"/>
        </w:rPr>
        <w:t>raportointi</w:t>
      </w:r>
      <w:r w:rsidR="00636B2A" w:rsidRPr="0056773B">
        <w:rPr>
          <w:highlight w:val="yellow"/>
        </w:rPr>
        <w:t>lomake) järjestöi</w:t>
      </w:r>
      <w:r w:rsidRPr="0056773B">
        <w:rPr>
          <w:highlight w:val="yellow"/>
        </w:rPr>
        <w:t>l</w:t>
      </w:r>
      <w:r w:rsidR="00636B2A" w:rsidRPr="0056773B">
        <w:rPr>
          <w:highlight w:val="yellow"/>
        </w:rPr>
        <w:t>tä 30.4. mennessä.</w:t>
      </w:r>
    </w:p>
    <w:p w:rsidR="00F43920" w:rsidRDefault="00F43920" w:rsidP="00F43920">
      <w:pPr>
        <w:pStyle w:val="Luettelokappale"/>
        <w:ind w:left="2160"/>
      </w:pPr>
    </w:p>
    <w:p w:rsidR="008E2BCE" w:rsidRDefault="008E2BCE" w:rsidP="008E2BCE">
      <w:pPr>
        <w:pStyle w:val="Luettelokappale"/>
        <w:numPr>
          <w:ilvl w:val="2"/>
          <w:numId w:val="1"/>
        </w:numPr>
      </w:pPr>
      <w:r>
        <w:t>Esim</w:t>
      </w:r>
      <w:r w:rsidR="00026636">
        <w:t>.</w:t>
      </w:r>
      <w:r>
        <w:t xml:space="preserve"> hyödynsaajamääriä on tiedossa jo huhtikuun lopulla</w:t>
      </w:r>
    </w:p>
    <w:p w:rsidR="008E2BCE" w:rsidRDefault="008E2BCE" w:rsidP="008E2BCE">
      <w:pPr>
        <w:pStyle w:val="Luettelokappale"/>
        <w:numPr>
          <w:ilvl w:val="2"/>
          <w:numId w:val="1"/>
        </w:numPr>
      </w:pPr>
      <w:r>
        <w:t>H</w:t>
      </w:r>
      <w:r w:rsidR="0056773B">
        <w:t>yvin aikaisin</w:t>
      </w:r>
      <w:r>
        <w:t xml:space="preserve"> pitäisi tietää mitä tietoja tarvitaan kevä</w:t>
      </w:r>
      <w:r w:rsidR="0056773B">
        <w:t xml:space="preserve">ällä (viimeistään </w:t>
      </w:r>
      <w:r>
        <w:t>vuoden lopulla</w:t>
      </w:r>
      <w:r w:rsidR="00B354C7">
        <w:t>)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>
        <w:t xml:space="preserve">Aikataulu periaatteessa mahdollinen, mutta tämä on kyllä iso muutos edellisestä.  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>
        <w:t>Raportointilomakkeen sisältö on oleellista tietää reippaasti etukäteen, jotta voi kirittää tahtia.</w:t>
      </w:r>
    </w:p>
    <w:p w:rsidR="005B5E1A" w:rsidRDefault="007E1B9F" w:rsidP="00636B2A">
      <w:pPr>
        <w:pStyle w:val="Luettelokappale"/>
        <w:numPr>
          <w:ilvl w:val="1"/>
          <w:numId w:val="1"/>
        </w:numPr>
      </w:pPr>
      <w:r w:rsidRPr="00687325">
        <w:rPr>
          <w:highlight w:val="yellow"/>
        </w:rPr>
        <w:t>Vuosiraportin käsittelyä tulee aikaistaa</w:t>
      </w:r>
      <w:r w:rsidRPr="0056773B">
        <w:rPr>
          <w:highlight w:val="yellow"/>
        </w:rPr>
        <w:t>, onko mahdollista jo sen luonnosvaiheessa (evaluoinnin suositus) keväällä ja lopullisen version hyväksyntä syksyllä? Voiko DL elokuun loppua aikaistaa?</w:t>
      </w:r>
      <w:r w:rsidR="005B5E1A">
        <w:t xml:space="preserve"> </w:t>
      </w:r>
    </w:p>
    <w:p w:rsidR="00B92274" w:rsidRDefault="00B92274" w:rsidP="00B92274">
      <w:pPr>
        <w:pStyle w:val="Luettelokappale"/>
        <w:numPr>
          <w:ilvl w:val="2"/>
          <w:numId w:val="1"/>
        </w:numPr>
      </w:pPr>
      <w:r>
        <w:t>Elokuun lopun DL vaikea aikaistaa</w:t>
      </w:r>
      <w:r w:rsidR="008E2BCE">
        <w:t xml:space="preserve"> (useampi vastaus)</w:t>
      </w:r>
    </w:p>
    <w:p w:rsidR="00B92274" w:rsidRDefault="00B92274" w:rsidP="00B92274">
      <w:pPr>
        <w:pStyle w:val="Luettelokappale"/>
        <w:numPr>
          <w:ilvl w:val="2"/>
          <w:numId w:val="1"/>
        </w:numPr>
      </w:pPr>
      <w:r>
        <w:t>Mitä tietoa/analyysia olisi mahdollista saada keväällä? (huom</w:t>
      </w:r>
      <w:r w:rsidR="00026636">
        <w:t>.</w:t>
      </w:r>
      <w:r>
        <w:t xml:space="preserve"> tulosraportin tarpeet)</w:t>
      </w:r>
    </w:p>
    <w:p w:rsidR="008E2BCE" w:rsidRDefault="008E2BCE" w:rsidP="00B92274">
      <w:pPr>
        <w:pStyle w:val="Luettelokappale"/>
        <w:numPr>
          <w:ilvl w:val="2"/>
          <w:numId w:val="1"/>
        </w:numPr>
      </w:pPr>
      <w:r>
        <w:t>Raportin käsittely pitkin vuotta liian työllistävää</w:t>
      </w:r>
    </w:p>
    <w:p w:rsidR="00B354C7" w:rsidRDefault="00B354C7" w:rsidP="00B92274">
      <w:pPr>
        <w:pStyle w:val="Luettelokappale"/>
        <w:numPr>
          <w:ilvl w:val="2"/>
          <w:numId w:val="1"/>
        </w:numPr>
      </w:pPr>
      <w:r>
        <w:t>Ohjelmaraportoinnin palautus kesäkuun loppuun mennessä onnistuu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Onko talousraportoinnin aikataululla vaikutuksia tähän toiveeseen?</w:t>
      </w:r>
    </w:p>
    <w:p w:rsidR="002D5494" w:rsidRDefault="002D5494" w:rsidP="002D5494">
      <w:pPr>
        <w:pStyle w:val="Luettelokappale"/>
        <w:numPr>
          <w:ilvl w:val="2"/>
          <w:numId w:val="1"/>
        </w:numPr>
      </w:pPr>
      <w:r w:rsidRPr="002D5494">
        <w:t>Käytännössä tulostietoja ei ole saatavilla ilman varsinaista raportointia; vaatimus tulostiedoille huhtikuun lopulla efektiivisesti tekee jo näin.</w:t>
      </w:r>
    </w:p>
    <w:p w:rsidR="00636B2A" w:rsidRDefault="005B5E1A" w:rsidP="00CD5588">
      <w:pPr>
        <w:pStyle w:val="Luettelokappale"/>
        <w:numPr>
          <w:ilvl w:val="1"/>
          <w:numId w:val="1"/>
        </w:numPr>
      </w:pPr>
      <w:r w:rsidRPr="00687325">
        <w:rPr>
          <w:highlight w:val="yellow"/>
        </w:rPr>
        <w:t>Raportointisyklissä huomioitava seuraava hakukierros</w:t>
      </w:r>
      <w:r>
        <w:t xml:space="preserve"> (haun aikana mahdollisimman paljon tuloksellisuustietoa ed. kaudesta käytössä)</w:t>
      </w:r>
    </w:p>
    <w:p w:rsidR="00B92274" w:rsidRDefault="00B92274" w:rsidP="00B92274">
      <w:pPr>
        <w:pStyle w:val="Luettelokappale"/>
        <w:numPr>
          <w:ilvl w:val="2"/>
          <w:numId w:val="1"/>
        </w:numPr>
      </w:pPr>
      <w:r>
        <w:t xml:space="preserve">Ei </w:t>
      </w:r>
      <w:proofErr w:type="spellStart"/>
      <w:r>
        <w:t>versus</w:t>
      </w:r>
      <w:proofErr w:type="spellEnd"/>
      <w:r>
        <w:t xml:space="preserve"> </w:t>
      </w:r>
      <w:proofErr w:type="spellStart"/>
      <w:r>
        <w:t>kepo</w:t>
      </w:r>
      <w:proofErr w:type="spellEnd"/>
      <w:r>
        <w:t xml:space="preserve"> vaan </w:t>
      </w:r>
      <w:proofErr w:type="spellStart"/>
      <w:r>
        <w:t>vs</w:t>
      </w:r>
      <w:proofErr w:type="spellEnd"/>
      <w:r>
        <w:t xml:space="preserve"> järjestön itselleen asettamat tavoitt</w:t>
      </w:r>
      <w:r w:rsidR="00687325">
        <w:t>eet ja niitä vasten raportointi</w:t>
      </w:r>
    </w:p>
    <w:p w:rsidR="008E2BCE" w:rsidRDefault="00F43920" w:rsidP="00B92274">
      <w:pPr>
        <w:pStyle w:val="Luettelokappale"/>
        <w:numPr>
          <w:ilvl w:val="2"/>
          <w:numId w:val="1"/>
        </w:numPr>
      </w:pPr>
      <w:r>
        <w:t>Parempi käyttää s</w:t>
      </w:r>
      <w:r w:rsidR="008E2BCE">
        <w:t>ama</w:t>
      </w:r>
      <w:r>
        <w:t>a</w:t>
      </w:r>
      <w:r w:rsidR="008E2BCE">
        <w:t xml:space="preserve"> raportointiformaatti</w:t>
      </w:r>
      <w:r>
        <w:t>a</w:t>
      </w:r>
      <w:r w:rsidR="008E2BCE">
        <w:t xml:space="preserve"> joka vuodelle</w:t>
      </w:r>
    </w:p>
    <w:p w:rsidR="002D5494" w:rsidRDefault="00F43920" w:rsidP="002D5494">
      <w:pPr>
        <w:pStyle w:val="Luettelokappale"/>
        <w:numPr>
          <w:ilvl w:val="2"/>
          <w:numId w:val="1"/>
        </w:numPr>
      </w:pPr>
      <w:proofErr w:type="gramStart"/>
      <w:r>
        <w:t>O</w:t>
      </w:r>
      <w:r w:rsidR="002D5494" w:rsidRPr="002D5494">
        <w:t>hjelman loppuraportti on hieman ’turha’</w:t>
      </w:r>
      <w:proofErr w:type="gramEnd"/>
      <w:r w:rsidR="002D5494" w:rsidRPr="002D5494">
        <w:t xml:space="preserve"> jos sitä ei hyödynnetä mihinkään.  </w:t>
      </w:r>
      <w:proofErr w:type="spellStart"/>
      <w:r w:rsidR="002D5494" w:rsidRPr="002D5494">
        <w:t>Mid-term</w:t>
      </w:r>
      <w:proofErr w:type="spellEnd"/>
      <w:r w:rsidR="002D5494" w:rsidRPr="002D5494">
        <w:t xml:space="preserve"> </w:t>
      </w:r>
      <w:proofErr w:type="spellStart"/>
      <w:r w:rsidR="002D5494" w:rsidRPr="002D5494">
        <w:t>report</w:t>
      </w:r>
      <w:proofErr w:type="spellEnd"/>
      <w:r w:rsidR="002D5494" w:rsidRPr="002D5494">
        <w:t xml:space="preserve"> ohjelmasta muuttuukin tärkeäksi arvio</w:t>
      </w:r>
      <w:r>
        <w:t>i</w:t>
      </w:r>
      <w:r w:rsidR="002D5494" w:rsidRPr="002D5494">
        <w:t>nnin välineeksi.</w:t>
      </w:r>
    </w:p>
    <w:p w:rsidR="00E67F43" w:rsidRPr="00B67B7B" w:rsidRDefault="00E67F43">
      <w:pPr>
        <w:rPr>
          <w:b/>
        </w:rPr>
      </w:pPr>
      <w:r w:rsidRPr="00B67B7B">
        <w:rPr>
          <w:b/>
        </w:rPr>
        <w:t>Prosessi</w:t>
      </w:r>
      <w:r w:rsidR="00034EA7">
        <w:rPr>
          <w:b/>
        </w:rPr>
        <w:t xml:space="preserve"> ja aikataulu</w:t>
      </w:r>
    </w:p>
    <w:p w:rsidR="00932C8B" w:rsidRDefault="00034EA7" w:rsidP="00DF22C9">
      <w:pPr>
        <w:pStyle w:val="Luettelokappale"/>
        <w:numPr>
          <w:ilvl w:val="0"/>
          <w:numId w:val="1"/>
        </w:numPr>
      </w:pPr>
      <w:r>
        <w:t xml:space="preserve">Alkusyksystä </w:t>
      </w:r>
      <w:r w:rsidR="000B49A7">
        <w:t>puidaan em. ja mahd. muita identifioituja uudistustarpeita/teemoja</w:t>
      </w:r>
      <w:r w:rsidR="00010637">
        <w:t>; sarja tapaamisia sekä virtuaaliyhteistyöalustan hyödyntäminen?</w:t>
      </w:r>
      <w:r w:rsidR="000B49A7">
        <w:t xml:space="preserve"> </w:t>
      </w:r>
    </w:p>
    <w:p w:rsidR="00E67F43" w:rsidRDefault="00932C8B" w:rsidP="00034EA7">
      <w:pPr>
        <w:pStyle w:val="Luettelokappale"/>
        <w:numPr>
          <w:ilvl w:val="0"/>
          <w:numId w:val="1"/>
        </w:numPr>
      </w:pPr>
      <w:r>
        <w:t>Uusi ohjeistus ja raportointilomake valmiina 2018 loppuun mennessä</w:t>
      </w:r>
      <w:r w:rsidR="00034EA7">
        <w:t xml:space="preserve">, käyttöön koskien 2019 vuoden raportointia, </w:t>
      </w:r>
      <w:r w:rsidR="00034EA7" w:rsidRPr="008E2BCE">
        <w:rPr>
          <w:highlight w:val="yellow"/>
        </w:rPr>
        <w:t>vapaaehtoinen pilotointi</w:t>
      </w:r>
      <w:r w:rsidR="00A80DC8" w:rsidRPr="008E2BCE">
        <w:rPr>
          <w:highlight w:val="yellow"/>
        </w:rPr>
        <w:t xml:space="preserve"> vuotta 2018 raportoitaessa</w:t>
      </w:r>
    </w:p>
    <w:p w:rsidR="008E2BCE" w:rsidRDefault="008E2BCE" w:rsidP="008E2BCE">
      <w:pPr>
        <w:pStyle w:val="Luettelokappale"/>
        <w:numPr>
          <w:ilvl w:val="1"/>
          <w:numId w:val="1"/>
        </w:numPr>
      </w:pPr>
      <w:r>
        <w:t>Pilotointi jo vuoden 2018 vaikea toteuttaa koska mallin pitäisi olla jo alkusyksystä tiedossa</w:t>
      </w:r>
    </w:p>
    <w:p w:rsidR="00B354C7" w:rsidRDefault="00B354C7" w:rsidP="008E2BCE">
      <w:pPr>
        <w:pStyle w:val="Luettelokappale"/>
        <w:numPr>
          <w:ilvl w:val="1"/>
          <w:numId w:val="1"/>
        </w:numPr>
      </w:pPr>
      <w:proofErr w:type="gramStart"/>
      <w:r>
        <w:t>Alustava kiinnostus olla mukana uuden raportoinnin pilotointivaiheessa (</w:t>
      </w:r>
      <w:r w:rsidR="00F43920">
        <w:t>1 järjestö</w:t>
      </w:r>
      <w:r>
        <w:t>)</w:t>
      </w:r>
      <w:proofErr w:type="gramEnd"/>
    </w:p>
    <w:p w:rsidR="002D5494" w:rsidRPr="00E67F43" w:rsidRDefault="002D5494" w:rsidP="002D5494">
      <w:pPr>
        <w:pStyle w:val="Luettelokappale"/>
        <w:numPr>
          <w:ilvl w:val="1"/>
          <w:numId w:val="1"/>
        </w:numPr>
      </w:pPr>
      <w:r w:rsidRPr="002D5494">
        <w:t xml:space="preserve">Aikataulu kuulostaa varsin järkevältä.  On tärkeää, että jo hyväksytyt kehikot ja </w:t>
      </w:r>
      <w:proofErr w:type="gramStart"/>
      <w:r w:rsidRPr="002D5494">
        <w:t>tulokulmat mahtuu</w:t>
      </w:r>
      <w:proofErr w:type="gramEnd"/>
      <w:r w:rsidRPr="002D5494">
        <w:t xml:space="preserve"> tähän uudistukseen.</w:t>
      </w:r>
    </w:p>
    <w:sectPr w:rsidR="002D5494" w:rsidRPr="00E67F43" w:rsidSect="00034EA7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48" w:rsidRDefault="00F51348" w:rsidP="00E67F43">
      <w:r>
        <w:separator/>
      </w:r>
    </w:p>
  </w:endnote>
  <w:endnote w:type="continuationSeparator" w:id="0">
    <w:p w:rsidR="00F51348" w:rsidRDefault="00F51348" w:rsidP="00E6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48" w:rsidRDefault="00F51348" w:rsidP="00E67F43">
      <w:r>
        <w:separator/>
      </w:r>
    </w:p>
  </w:footnote>
  <w:footnote w:type="continuationSeparator" w:id="0">
    <w:p w:rsidR="00F51348" w:rsidRDefault="00F51348" w:rsidP="00E6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43" w:rsidRDefault="00010637" w:rsidP="00E67F43">
    <w:pPr>
      <w:pStyle w:val="Yltunniste"/>
    </w:pPr>
    <w:r>
      <w:tab/>
    </w:r>
    <w:r>
      <w:tab/>
    </w:r>
    <w:r w:rsidR="00E67F43">
      <w:t>KEO-30 /AA</w:t>
    </w:r>
    <w:r w:rsidR="00034EA7">
      <w:t>&amp;TK</w:t>
    </w:r>
    <w:r>
      <w:t xml:space="preserve"> </w:t>
    </w:r>
    <w:r w:rsidR="005D66BA">
      <w:t>8</w:t>
    </w:r>
    <w:r w:rsidR="00E67F43">
      <w:t>.5.2018</w:t>
    </w:r>
    <w:r w:rsidR="00F43920">
      <w:t xml:space="preserve"> plus kommentit 20.6.2018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B0496"/>
    <w:multiLevelType w:val="hybridMultilevel"/>
    <w:tmpl w:val="39C252D4"/>
    <w:lvl w:ilvl="0" w:tplc="E038634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832A9"/>
    <w:multiLevelType w:val="hybridMultilevel"/>
    <w:tmpl w:val="3A565662"/>
    <w:lvl w:ilvl="0" w:tplc="94363F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24B89"/>
    <w:multiLevelType w:val="hybridMultilevel"/>
    <w:tmpl w:val="B0067746"/>
    <w:lvl w:ilvl="0" w:tplc="8D50A6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3"/>
    <w:rsid w:val="00010637"/>
    <w:rsid w:val="00015F5D"/>
    <w:rsid w:val="00026636"/>
    <w:rsid w:val="00034EA7"/>
    <w:rsid w:val="00040538"/>
    <w:rsid w:val="000B49A7"/>
    <w:rsid w:val="001748ED"/>
    <w:rsid w:val="001804B4"/>
    <w:rsid w:val="001C12FA"/>
    <w:rsid w:val="001D1D4A"/>
    <w:rsid w:val="002717A6"/>
    <w:rsid w:val="00293CAF"/>
    <w:rsid w:val="00294079"/>
    <w:rsid w:val="002D5494"/>
    <w:rsid w:val="002D75B9"/>
    <w:rsid w:val="0030145E"/>
    <w:rsid w:val="003663C3"/>
    <w:rsid w:val="00392EEB"/>
    <w:rsid w:val="003A3700"/>
    <w:rsid w:val="003E51E9"/>
    <w:rsid w:val="004130BD"/>
    <w:rsid w:val="00435FDA"/>
    <w:rsid w:val="00455731"/>
    <w:rsid w:val="00463EAB"/>
    <w:rsid w:val="00496F0B"/>
    <w:rsid w:val="004B572F"/>
    <w:rsid w:val="004D2FE3"/>
    <w:rsid w:val="004E17B4"/>
    <w:rsid w:val="00551DE0"/>
    <w:rsid w:val="0056773B"/>
    <w:rsid w:val="005B5E1A"/>
    <w:rsid w:val="005D66BA"/>
    <w:rsid w:val="006031D4"/>
    <w:rsid w:val="00636B2A"/>
    <w:rsid w:val="006550B6"/>
    <w:rsid w:val="00687325"/>
    <w:rsid w:val="006B39E6"/>
    <w:rsid w:val="006C2F9E"/>
    <w:rsid w:val="006F56E8"/>
    <w:rsid w:val="00714C50"/>
    <w:rsid w:val="00780293"/>
    <w:rsid w:val="00791129"/>
    <w:rsid w:val="007E1B9F"/>
    <w:rsid w:val="008029C4"/>
    <w:rsid w:val="008A6D2E"/>
    <w:rsid w:val="008B0DF3"/>
    <w:rsid w:val="008E2BCE"/>
    <w:rsid w:val="00932C8B"/>
    <w:rsid w:val="009420E6"/>
    <w:rsid w:val="009851D5"/>
    <w:rsid w:val="00990EBE"/>
    <w:rsid w:val="00996C9A"/>
    <w:rsid w:val="009F36B1"/>
    <w:rsid w:val="00A32AF9"/>
    <w:rsid w:val="00A5738D"/>
    <w:rsid w:val="00A80DC8"/>
    <w:rsid w:val="00AD3079"/>
    <w:rsid w:val="00AE654A"/>
    <w:rsid w:val="00B07A8D"/>
    <w:rsid w:val="00B354C7"/>
    <w:rsid w:val="00B67B7B"/>
    <w:rsid w:val="00B92274"/>
    <w:rsid w:val="00BD5410"/>
    <w:rsid w:val="00CB20DC"/>
    <w:rsid w:val="00CD5588"/>
    <w:rsid w:val="00D90C01"/>
    <w:rsid w:val="00DF22C9"/>
    <w:rsid w:val="00E07CCF"/>
    <w:rsid w:val="00E67F43"/>
    <w:rsid w:val="00EF7485"/>
    <w:rsid w:val="00F43920"/>
    <w:rsid w:val="00F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B7F780-9B89-4177-B7CE-5DF7C3B6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7F43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67F43"/>
  </w:style>
  <w:style w:type="paragraph" w:styleId="Alatunniste">
    <w:name w:val="footer"/>
    <w:basedOn w:val="Normaali"/>
    <w:link w:val="AlatunnisteChar"/>
    <w:uiPriority w:val="99"/>
    <w:unhideWhenUsed/>
    <w:rsid w:val="00E67F43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67F43"/>
  </w:style>
  <w:style w:type="paragraph" w:styleId="Luettelokappale">
    <w:name w:val="List Paragraph"/>
    <w:basedOn w:val="Normaali"/>
    <w:uiPriority w:val="34"/>
    <w:qFormat/>
    <w:rsid w:val="00DF22C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D307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E51E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51E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E51E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51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E51E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E51E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5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in.finland.fi/public/download.aspx?ID=146690&amp;GUID=%7b5B479C3A-0703-45A4-BCDC-C90BC91FE5A4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B80B-9EDD-49C1-8845-B8DC1C70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7963</Characters>
  <Application>Microsoft Office Word</Application>
  <DocSecurity>4</DocSecurity>
  <Lines>66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FORMIN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Ala-Rantala Anu</dc:creator>
  <cp:lastModifiedBy>hanna.matinpuro</cp:lastModifiedBy>
  <cp:revision>2</cp:revision>
  <cp:lastPrinted>2018-08-14T13:34:00Z</cp:lastPrinted>
  <dcterms:created xsi:type="dcterms:W3CDTF">2018-08-14T13:34:00Z</dcterms:created>
  <dcterms:modified xsi:type="dcterms:W3CDTF">2018-08-14T13:34:00Z</dcterms:modified>
</cp:coreProperties>
</file>