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0431F" w14:textId="48FECD27" w:rsidR="00980AE8" w:rsidRPr="006F38AB" w:rsidRDefault="00980AE8" w:rsidP="005212CE">
      <w:pPr>
        <w:spacing w:line="240" w:lineRule="auto"/>
        <w:jc w:val="center"/>
        <w:rPr>
          <w:rFonts w:ascii="Arial" w:hAnsi="Arial" w:cs="Arial"/>
          <w:b/>
          <w:noProof w:val="0"/>
          <w:sz w:val="28"/>
          <w:szCs w:val="28"/>
          <w:lang w:val="fi-FI"/>
        </w:rPr>
      </w:pPr>
      <w:r w:rsidRPr="006F38AB">
        <w:rPr>
          <w:rFonts w:ascii="Arial" w:hAnsi="Arial" w:cs="Arial"/>
          <w:b/>
          <w:noProof w:val="0"/>
          <w:sz w:val="28"/>
          <w:szCs w:val="28"/>
          <w:lang w:val="fi-FI"/>
        </w:rPr>
        <w:t>Ohjelmatukijärjestöjen kokous 18.1.2019 klo 9-12</w:t>
      </w:r>
    </w:p>
    <w:p w14:paraId="07CBE397" w14:textId="77777777" w:rsidR="00647574" w:rsidRPr="006F38AB" w:rsidRDefault="00647574" w:rsidP="005212CE">
      <w:pPr>
        <w:spacing w:line="240" w:lineRule="auto"/>
        <w:rPr>
          <w:rFonts w:ascii="Arial" w:hAnsi="Arial" w:cs="Arial"/>
          <w:noProof w:val="0"/>
          <w:lang w:val="fi-FI"/>
        </w:rPr>
      </w:pPr>
    </w:p>
    <w:p w14:paraId="33E6DDD7" w14:textId="77777777" w:rsidR="00980AE8" w:rsidRPr="00D91172" w:rsidRDefault="00647574" w:rsidP="00D91172">
      <w:pPr>
        <w:spacing w:line="240" w:lineRule="auto"/>
        <w:rPr>
          <w:rFonts w:cstheme="minorHAnsi"/>
          <w:noProof w:val="0"/>
          <w:lang w:val="fi-FI"/>
        </w:rPr>
      </w:pPr>
      <w:r w:rsidRPr="00D91172">
        <w:rPr>
          <w:rFonts w:cstheme="minorHAnsi"/>
          <w:noProof w:val="0"/>
          <w:lang w:val="fi-FI"/>
        </w:rPr>
        <w:t>Paikka:</w:t>
      </w:r>
      <w:r w:rsidRPr="00D91172">
        <w:rPr>
          <w:rFonts w:cstheme="minorHAnsi"/>
          <w:noProof w:val="0"/>
          <w:lang w:val="fi-FI"/>
        </w:rPr>
        <w:tab/>
      </w:r>
      <w:r w:rsidR="002250A2" w:rsidRPr="00D91172">
        <w:rPr>
          <w:rFonts w:cstheme="minorHAnsi"/>
          <w:noProof w:val="0"/>
          <w:lang w:val="fi-FI"/>
        </w:rPr>
        <w:t>Lintu</w:t>
      </w:r>
      <w:r w:rsidR="00980AE8" w:rsidRPr="00D91172">
        <w:rPr>
          <w:rFonts w:cstheme="minorHAnsi"/>
          <w:noProof w:val="0"/>
          <w:lang w:val="fi-FI"/>
        </w:rPr>
        <w:t>lahdenkatu 10</w:t>
      </w:r>
      <w:r w:rsidR="002250A2" w:rsidRPr="00D91172">
        <w:rPr>
          <w:rFonts w:cstheme="minorHAnsi"/>
          <w:noProof w:val="0"/>
          <w:lang w:val="fi-FI"/>
        </w:rPr>
        <w:t>, Auditorio</w:t>
      </w:r>
      <w:r w:rsidRPr="00D91172">
        <w:rPr>
          <w:rFonts w:cstheme="minorHAnsi"/>
          <w:noProof w:val="0"/>
          <w:lang w:val="fi-FI"/>
        </w:rPr>
        <w:t>, sisääntulokerros</w:t>
      </w:r>
      <w:r w:rsidR="00980AE8" w:rsidRPr="00D91172">
        <w:rPr>
          <w:rFonts w:cstheme="minorHAnsi"/>
          <w:noProof w:val="0"/>
          <w:lang w:val="fi-FI"/>
        </w:rPr>
        <w:t xml:space="preserve"> </w:t>
      </w:r>
    </w:p>
    <w:p w14:paraId="3AD94D9C" w14:textId="04866043" w:rsidR="00647574" w:rsidRPr="00D91172" w:rsidRDefault="00CC7EA0" w:rsidP="00D91172">
      <w:pPr>
        <w:spacing w:line="240" w:lineRule="auto"/>
        <w:rPr>
          <w:rFonts w:cstheme="minorHAnsi"/>
          <w:noProof w:val="0"/>
          <w:lang w:val="fi-FI"/>
        </w:rPr>
      </w:pPr>
      <w:r w:rsidRPr="00D91172">
        <w:rPr>
          <w:rFonts w:cstheme="minorHAnsi"/>
          <w:noProof w:val="0"/>
          <w:lang w:val="fi-FI"/>
        </w:rPr>
        <w:t xml:space="preserve">Paikalla: </w:t>
      </w:r>
    </w:p>
    <w:p w14:paraId="346F5625" w14:textId="77777777" w:rsidR="001E5119" w:rsidRPr="00D91172" w:rsidRDefault="001E5119" w:rsidP="00D91172">
      <w:pPr>
        <w:pStyle w:val="NoSpacing"/>
        <w:rPr>
          <w:rFonts w:cstheme="minorHAnsi"/>
          <w:noProof w:val="0"/>
          <w:lang w:val="fi-FI"/>
        </w:rPr>
        <w:sectPr w:rsidR="001E5119" w:rsidRPr="00D91172">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417" w:left="1134" w:header="708" w:footer="708" w:gutter="0"/>
          <w:cols w:space="708"/>
          <w:docGrid w:linePitch="360"/>
        </w:sectPr>
      </w:pPr>
    </w:p>
    <w:p w14:paraId="2D3E3DF2" w14:textId="45557C43" w:rsidR="001E5119" w:rsidRPr="00D91172" w:rsidRDefault="001E5119" w:rsidP="00D91172">
      <w:pPr>
        <w:pStyle w:val="NoSpacing"/>
        <w:rPr>
          <w:rFonts w:cstheme="minorHAnsi"/>
          <w:noProof w:val="0"/>
          <w:lang w:val="fi-FI"/>
        </w:rPr>
      </w:pPr>
      <w:r w:rsidRPr="00D91172">
        <w:rPr>
          <w:rFonts w:cstheme="minorHAnsi"/>
          <w:noProof w:val="0"/>
          <w:lang w:val="fi-FI"/>
        </w:rPr>
        <w:t>Marjo Heinonen, Abilis (pj)</w:t>
      </w:r>
    </w:p>
    <w:p w14:paraId="70FBA8AD" w14:textId="6EA9A826" w:rsidR="001E5119" w:rsidRPr="00D91172" w:rsidRDefault="001E5119" w:rsidP="00D91172">
      <w:pPr>
        <w:pStyle w:val="NoSpacing"/>
        <w:rPr>
          <w:rFonts w:cstheme="minorHAnsi"/>
          <w:noProof w:val="0"/>
          <w:lang w:val="fi-FI"/>
        </w:rPr>
      </w:pPr>
      <w:r w:rsidRPr="00D91172">
        <w:rPr>
          <w:rFonts w:cstheme="minorHAnsi"/>
          <w:noProof w:val="0"/>
          <w:lang w:val="fi-FI"/>
        </w:rPr>
        <w:t>Linda Slotte, CMI</w:t>
      </w:r>
    </w:p>
    <w:p w14:paraId="7DA4BE6D" w14:textId="7B8CFE56" w:rsidR="001E5119" w:rsidRPr="00D91172" w:rsidRDefault="001E5119" w:rsidP="00D91172">
      <w:pPr>
        <w:pStyle w:val="NoSpacing"/>
        <w:rPr>
          <w:rFonts w:cstheme="minorHAnsi"/>
          <w:noProof w:val="0"/>
          <w:lang w:val="fi-FI"/>
        </w:rPr>
      </w:pPr>
      <w:r w:rsidRPr="00D91172">
        <w:rPr>
          <w:rFonts w:cstheme="minorHAnsi"/>
          <w:noProof w:val="0"/>
          <w:lang w:val="fi-FI"/>
        </w:rPr>
        <w:t>Jonna Haapanen, Demo</w:t>
      </w:r>
    </w:p>
    <w:p w14:paraId="58867CE8" w14:textId="77777777" w:rsidR="001E5119" w:rsidRPr="00D91172" w:rsidRDefault="001E5119" w:rsidP="00D91172">
      <w:pPr>
        <w:pStyle w:val="NoSpacing"/>
        <w:rPr>
          <w:rFonts w:cstheme="minorHAnsi"/>
          <w:noProof w:val="0"/>
          <w:lang w:val="fi-FI"/>
        </w:rPr>
      </w:pPr>
      <w:r w:rsidRPr="00D91172">
        <w:rPr>
          <w:rFonts w:cstheme="minorHAnsi"/>
          <w:noProof w:val="0"/>
          <w:lang w:val="fi-FI"/>
        </w:rPr>
        <w:t>Anne Haverinen, Fida</w:t>
      </w:r>
    </w:p>
    <w:p w14:paraId="32E7F10D" w14:textId="17E0E194" w:rsidR="001E5119" w:rsidRPr="00D91172" w:rsidRDefault="001E5119" w:rsidP="00D91172">
      <w:pPr>
        <w:pStyle w:val="NoSpacing"/>
        <w:rPr>
          <w:rFonts w:cstheme="minorHAnsi"/>
          <w:noProof w:val="0"/>
          <w:lang w:val="fi-FI"/>
        </w:rPr>
      </w:pPr>
      <w:r w:rsidRPr="00D91172">
        <w:rPr>
          <w:rFonts w:cstheme="minorHAnsi"/>
          <w:noProof w:val="0"/>
          <w:lang w:val="fi-FI"/>
        </w:rPr>
        <w:t>Terhi Teieskonlahti, Fida</w:t>
      </w:r>
    </w:p>
    <w:p w14:paraId="6135522A" w14:textId="063B7AF0" w:rsidR="001E5119" w:rsidRPr="00D91172" w:rsidRDefault="001E5119" w:rsidP="00D91172">
      <w:pPr>
        <w:pStyle w:val="NoSpacing"/>
        <w:rPr>
          <w:rFonts w:cstheme="minorHAnsi"/>
          <w:noProof w:val="0"/>
          <w:lang w:val="fi-FI"/>
        </w:rPr>
      </w:pPr>
      <w:r w:rsidRPr="00D91172">
        <w:rPr>
          <w:rFonts w:cstheme="minorHAnsi"/>
          <w:noProof w:val="0"/>
          <w:lang w:val="fi-FI"/>
        </w:rPr>
        <w:t>Outi Hannula, Fingo</w:t>
      </w:r>
    </w:p>
    <w:p w14:paraId="7465F29C" w14:textId="76A642E0" w:rsidR="001E5119" w:rsidRPr="00D91172" w:rsidRDefault="001E5119" w:rsidP="00D91172">
      <w:pPr>
        <w:pStyle w:val="NoSpacing"/>
        <w:rPr>
          <w:rFonts w:cstheme="minorHAnsi"/>
          <w:noProof w:val="0"/>
          <w:lang w:val="fi-FI"/>
        </w:rPr>
      </w:pPr>
      <w:r w:rsidRPr="00D91172">
        <w:rPr>
          <w:rFonts w:cstheme="minorHAnsi"/>
          <w:noProof w:val="0"/>
          <w:lang w:val="fi-FI"/>
        </w:rPr>
        <w:t>Juha-Erkki Mäntyniemi, Fingo</w:t>
      </w:r>
    </w:p>
    <w:p w14:paraId="63607459" w14:textId="11A1AF65" w:rsidR="005C5A48" w:rsidRPr="00D91172" w:rsidRDefault="005C5A48" w:rsidP="00D91172">
      <w:pPr>
        <w:pStyle w:val="NoSpacing"/>
        <w:rPr>
          <w:rFonts w:cstheme="minorHAnsi"/>
          <w:noProof w:val="0"/>
          <w:lang w:val="fi-FI"/>
        </w:rPr>
      </w:pPr>
      <w:r w:rsidRPr="00D91172">
        <w:rPr>
          <w:rFonts w:cstheme="minorHAnsi"/>
          <w:noProof w:val="0"/>
          <w:lang w:val="fi-FI"/>
        </w:rPr>
        <w:t>Paulina Savola, Fingo (siht)</w:t>
      </w:r>
    </w:p>
    <w:p w14:paraId="06194615" w14:textId="30C17120" w:rsidR="001E5119" w:rsidRPr="00D91172" w:rsidRDefault="001E5119" w:rsidP="00D91172">
      <w:pPr>
        <w:pStyle w:val="NoSpacing"/>
        <w:rPr>
          <w:rFonts w:cstheme="minorHAnsi"/>
          <w:noProof w:val="0"/>
          <w:lang w:val="fi-FI"/>
        </w:rPr>
      </w:pPr>
      <w:r w:rsidRPr="00D91172">
        <w:rPr>
          <w:rFonts w:cstheme="minorHAnsi"/>
          <w:noProof w:val="0"/>
          <w:lang w:val="fi-FI"/>
        </w:rPr>
        <w:t>Jan Edström, FS</w:t>
      </w:r>
      <w:r w:rsidR="0037734A" w:rsidRPr="00D91172">
        <w:rPr>
          <w:rFonts w:cstheme="minorHAnsi"/>
          <w:noProof w:val="0"/>
          <w:lang w:val="fi-FI"/>
        </w:rPr>
        <w:t xml:space="preserve"> </w:t>
      </w:r>
      <w:r w:rsidRPr="00D91172">
        <w:rPr>
          <w:rFonts w:cstheme="minorHAnsi"/>
          <w:noProof w:val="0"/>
          <w:lang w:val="fi-FI"/>
        </w:rPr>
        <w:t>Global</w:t>
      </w:r>
    </w:p>
    <w:p w14:paraId="6F31083B" w14:textId="77777777" w:rsidR="001E5119" w:rsidRPr="00D91172" w:rsidRDefault="001E5119" w:rsidP="00D91172">
      <w:pPr>
        <w:pStyle w:val="NoSpacing"/>
        <w:rPr>
          <w:rFonts w:cstheme="minorHAnsi"/>
          <w:noProof w:val="0"/>
          <w:lang w:val="fi-FI"/>
        </w:rPr>
      </w:pPr>
      <w:r w:rsidRPr="00D91172">
        <w:rPr>
          <w:rFonts w:cstheme="minorHAnsi"/>
          <w:noProof w:val="0"/>
          <w:lang w:val="fi-FI"/>
        </w:rPr>
        <w:t>Kim Remitz, KIOS</w:t>
      </w:r>
    </w:p>
    <w:p w14:paraId="7D76EC87" w14:textId="77777777" w:rsidR="001E5119" w:rsidRPr="00D91172" w:rsidRDefault="001E5119" w:rsidP="00D91172">
      <w:pPr>
        <w:pStyle w:val="NoSpacing"/>
        <w:rPr>
          <w:rFonts w:cstheme="minorHAnsi"/>
          <w:noProof w:val="0"/>
          <w:lang w:val="fi-FI"/>
        </w:rPr>
      </w:pPr>
      <w:r w:rsidRPr="00D91172">
        <w:rPr>
          <w:rFonts w:cstheme="minorHAnsi"/>
          <w:noProof w:val="0"/>
          <w:lang w:val="fi-FI"/>
        </w:rPr>
        <w:t>Piritta Rikkonen, KUA</w:t>
      </w:r>
    </w:p>
    <w:p w14:paraId="5047087B" w14:textId="28E3F3EB" w:rsidR="001E5119" w:rsidRPr="00D91172" w:rsidRDefault="001E5119" w:rsidP="00D91172">
      <w:pPr>
        <w:pStyle w:val="NoSpacing"/>
        <w:rPr>
          <w:rFonts w:cstheme="minorHAnsi"/>
          <w:noProof w:val="0"/>
          <w:lang w:val="fi-FI"/>
        </w:rPr>
      </w:pPr>
      <w:r w:rsidRPr="00D91172">
        <w:rPr>
          <w:rFonts w:cstheme="minorHAnsi"/>
          <w:noProof w:val="0"/>
          <w:lang w:val="fi-FI"/>
        </w:rPr>
        <w:t>Tapio Laakso, Pelastakaa lapset</w:t>
      </w:r>
    </w:p>
    <w:p w14:paraId="60A46C2E" w14:textId="77777777" w:rsidR="006B5410" w:rsidRPr="00D91172" w:rsidRDefault="006B5410" w:rsidP="00D91172">
      <w:pPr>
        <w:pStyle w:val="NoSpacing"/>
        <w:rPr>
          <w:rFonts w:cstheme="minorHAnsi"/>
          <w:noProof w:val="0"/>
          <w:lang w:val="fi-FI"/>
        </w:rPr>
      </w:pPr>
      <w:r w:rsidRPr="00D91172">
        <w:rPr>
          <w:rFonts w:cstheme="minorHAnsi"/>
          <w:noProof w:val="0"/>
          <w:lang w:val="fi-FI"/>
        </w:rPr>
        <w:t>Leena Kumpulainen, Pakolaisapu (pj)</w:t>
      </w:r>
    </w:p>
    <w:p w14:paraId="1ED707E4" w14:textId="66FF91A0" w:rsidR="006B5410" w:rsidRPr="00D91172" w:rsidRDefault="006B5410" w:rsidP="00D91172">
      <w:pPr>
        <w:pStyle w:val="NoSpacing"/>
        <w:rPr>
          <w:rFonts w:cstheme="minorHAnsi"/>
          <w:noProof w:val="0"/>
          <w:lang w:val="fi-FI"/>
        </w:rPr>
      </w:pPr>
      <w:r w:rsidRPr="00D91172">
        <w:rPr>
          <w:rFonts w:cstheme="minorHAnsi"/>
          <w:noProof w:val="0"/>
          <w:lang w:val="fi-FI"/>
        </w:rPr>
        <w:t>Eeva Ervamaa</w:t>
      </w:r>
      <w:r w:rsidR="00261FAA" w:rsidRPr="00D91172">
        <w:rPr>
          <w:rFonts w:cstheme="minorHAnsi"/>
          <w:noProof w:val="0"/>
          <w:lang w:val="fi-FI"/>
        </w:rPr>
        <w:t>,</w:t>
      </w:r>
      <w:r w:rsidRPr="00D91172">
        <w:rPr>
          <w:rFonts w:cstheme="minorHAnsi"/>
          <w:noProof w:val="0"/>
          <w:lang w:val="fi-FI"/>
        </w:rPr>
        <w:t xml:space="preserve"> Plan</w:t>
      </w:r>
    </w:p>
    <w:p w14:paraId="67106D59" w14:textId="77777777" w:rsidR="005C5A48" w:rsidRPr="00D91172" w:rsidRDefault="005C5A48" w:rsidP="00D91172">
      <w:pPr>
        <w:pStyle w:val="NoSpacing"/>
        <w:rPr>
          <w:rFonts w:cstheme="minorHAnsi"/>
          <w:noProof w:val="0"/>
          <w:lang w:val="fi-FI"/>
        </w:rPr>
      </w:pPr>
      <w:r w:rsidRPr="00D91172">
        <w:rPr>
          <w:rFonts w:cstheme="minorHAnsi"/>
          <w:noProof w:val="0"/>
          <w:lang w:val="fi-FI"/>
        </w:rPr>
        <w:t>Maija Seppälä, Reilu kauppa</w:t>
      </w:r>
    </w:p>
    <w:p w14:paraId="3142F3C5" w14:textId="169ED9A6" w:rsidR="005C5A48" w:rsidRPr="00D91172" w:rsidRDefault="005C5A48" w:rsidP="00D91172">
      <w:pPr>
        <w:pStyle w:val="NoSpacing"/>
        <w:rPr>
          <w:rFonts w:cstheme="minorHAnsi"/>
          <w:noProof w:val="0"/>
          <w:lang w:val="fi-FI"/>
        </w:rPr>
      </w:pPr>
      <w:r w:rsidRPr="00D91172">
        <w:rPr>
          <w:rFonts w:cstheme="minorHAnsi"/>
          <w:noProof w:val="0"/>
          <w:lang w:val="fi-FI"/>
        </w:rPr>
        <w:t>Tarja Rauanheimo, SASK</w:t>
      </w:r>
    </w:p>
    <w:p w14:paraId="708E91DF" w14:textId="77777777" w:rsidR="005C5A48" w:rsidRPr="00D91172" w:rsidRDefault="005C5A48" w:rsidP="00D91172">
      <w:pPr>
        <w:pStyle w:val="NoSpacing"/>
        <w:rPr>
          <w:rFonts w:cstheme="minorHAnsi"/>
          <w:noProof w:val="0"/>
          <w:lang w:val="fi-FI"/>
        </w:rPr>
      </w:pPr>
      <w:r w:rsidRPr="00D91172">
        <w:rPr>
          <w:rFonts w:cstheme="minorHAnsi"/>
          <w:noProof w:val="0"/>
          <w:lang w:val="fi-FI"/>
        </w:rPr>
        <w:t>Janne Ronkainen, SASK</w:t>
      </w:r>
    </w:p>
    <w:p w14:paraId="287F18E4" w14:textId="77777777" w:rsidR="005C5A48" w:rsidRPr="00D91172" w:rsidRDefault="005C5A48" w:rsidP="00D91172">
      <w:pPr>
        <w:pStyle w:val="NoSpacing"/>
        <w:rPr>
          <w:rFonts w:cstheme="minorHAnsi"/>
          <w:noProof w:val="0"/>
          <w:lang w:val="fi-FI"/>
        </w:rPr>
      </w:pPr>
      <w:r w:rsidRPr="00D91172">
        <w:rPr>
          <w:rFonts w:cstheme="minorHAnsi"/>
          <w:noProof w:val="0"/>
          <w:lang w:val="fi-FI"/>
        </w:rPr>
        <w:t>Hanna Matinpuro, Siemenpuusäätiö</w:t>
      </w:r>
    </w:p>
    <w:p w14:paraId="2EEAA67D" w14:textId="6CF5007F" w:rsidR="005C5A48" w:rsidRDefault="005C5A48" w:rsidP="00D91172">
      <w:pPr>
        <w:pStyle w:val="NoSpacing"/>
        <w:rPr>
          <w:rFonts w:cstheme="minorHAnsi"/>
          <w:noProof w:val="0"/>
          <w:lang w:val="fi-FI"/>
        </w:rPr>
      </w:pPr>
      <w:proofErr w:type="spellStart"/>
      <w:r w:rsidRPr="00D91172">
        <w:rPr>
          <w:rFonts w:cstheme="minorHAnsi"/>
          <w:noProof w:val="0"/>
          <w:lang w:val="fi-FI"/>
        </w:rPr>
        <w:t>Anisa</w:t>
      </w:r>
      <w:proofErr w:type="spellEnd"/>
      <w:r w:rsidRPr="00D91172">
        <w:rPr>
          <w:rFonts w:cstheme="minorHAnsi"/>
          <w:noProof w:val="0"/>
          <w:lang w:val="fi-FI"/>
        </w:rPr>
        <w:t xml:space="preserve"> </w:t>
      </w:r>
      <w:proofErr w:type="spellStart"/>
      <w:r w:rsidRPr="00D91172">
        <w:rPr>
          <w:rFonts w:cstheme="minorHAnsi"/>
          <w:noProof w:val="0"/>
          <w:lang w:val="fi-FI"/>
        </w:rPr>
        <w:t>Doty</w:t>
      </w:r>
      <w:proofErr w:type="spellEnd"/>
      <w:r w:rsidRPr="00D91172">
        <w:rPr>
          <w:rFonts w:cstheme="minorHAnsi"/>
          <w:noProof w:val="0"/>
          <w:lang w:val="fi-FI"/>
        </w:rPr>
        <w:t>, Solidaarisuus</w:t>
      </w:r>
    </w:p>
    <w:p w14:paraId="0E210BF0" w14:textId="5333C42A" w:rsidR="004E404B" w:rsidRPr="00D91172" w:rsidRDefault="004E404B" w:rsidP="00D91172">
      <w:pPr>
        <w:pStyle w:val="NoSpacing"/>
        <w:rPr>
          <w:rFonts w:cstheme="minorHAnsi"/>
          <w:noProof w:val="0"/>
          <w:lang w:val="fi-FI"/>
        </w:rPr>
      </w:pPr>
      <w:r>
        <w:rPr>
          <w:rFonts w:cstheme="minorHAnsi"/>
          <w:noProof w:val="0"/>
          <w:lang w:val="fi-FI"/>
        </w:rPr>
        <w:t xml:space="preserve">Janne </w:t>
      </w:r>
      <w:proofErr w:type="spellStart"/>
      <w:r>
        <w:rPr>
          <w:rFonts w:cstheme="minorHAnsi"/>
          <w:noProof w:val="0"/>
          <w:lang w:val="fi-FI"/>
        </w:rPr>
        <w:t>Schaupp</w:t>
      </w:r>
      <w:proofErr w:type="spellEnd"/>
      <w:r>
        <w:rPr>
          <w:rFonts w:cstheme="minorHAnsi"/>
          <w:noProof w:val="0"/>
          <w:lang w:val="fi-FI"/>
        </w:rPr>
        <w:t xml:space="preserve">, Solidaarisuus </w:t>
      </w:r>
    </w:p>
    <w:p w14:paraId="7B01E412" w14:textId="7C3FEA70" w:rsidR="005C5A48" w:rsidRPr="00D91172" w:rsidRDefault="005C5A48" w:rsidP="00D91172">
      <w:pPr>
        <w:pStyle w:val="NoSpacing"/>
        <w:rPr>
          <w:rFonts w:cstheme="minorHAnsi"/>
          <w:noProof w:val="0"/>
          <w:lang w:val="fi-FI"/>
        </w:rPr>
      </w:pPr>
      <w:r w:rsidRPr="00D91172">
        <w:rPr>
          <w:rFonts w:cstheme="minorHAnsi"/>
          <w:noProof w:val="0"/>
          <w:lang w:val="fi-FI"/>
        </w:rPr>
        <w:t>Satu Vesterinen, Solidaarisuus</w:t>
      </w:r>
    </w:p>
    <w:p w14:paraId="3B11B53C" w14:textId="36976FE1" w:rsidR="005C5A48" w:rsidRPr="00D91172" w:rsidRDefault="005C5A48" w:rsidP="00D91172">
      <w:pPr>
        <w:pStyle w:val="NoSpacing"/>
        <w:rPr>
          <w:rFonts w:cstheme="minorHAnsi"/>
          <w:noProof w:val="0"/>
          <w:lang w:val="fi-FI"/>
        </w:rPr>
      </w:pPr>
      <w:r w:rsidRPr="00D91172">
        <w:rPr>
          <w:rFonts w:cstheme="minorHAnsi"/>
          <w:noProof w:val="0"/>
          <w:lang w:val="fi-FI"/>
        </w:rPr>
        <w:t xml:space="preserve">Maria Suoheimo, SPR </w:t>
      </w:r>
    </w:p>
    <w:p w14:paraId="12977E81" w14:textId="6276B1D3" w:rsidR="005C5A48" w:rsidRPr="00D91172" w:rsidRDefault="005C5A48" w:rsidP="00D91172">
      <w:pPr>
        <w:pStyle w:val="NoSpacing"/>
        <w:rPr>
          <w:rFonts w:cstheme="minorHAnsi"/>
          <w:noProof w:val="0"/>
          <w:lang w:val="fi-FI"/>
        </w:rPr>
      </w:pPr>
      <w:r w:rsidRPr="00D91172">
        <w:rPr>
          <w:rFonts w:cstheme="minorHAnsi"/>
          <w:noProof w:val="0"/>
          <w:lang w:val="fi-FI"/>
        </w:rPr>
        <w:t>Lauri Peltonen, Taksvärkki</w:t>
      </w:r>
    </w:p>
    <w:p w14:paraId="13A1BCB0" w14:textId="7F97C74C" w:rsidR="005C5A48" w:rsidRDefault="005C5A48" w:rsidP="00D91172">
      <w:pPr>
        <w:pStyle w:val="NoSpacing"/>
        <w:rPr>
          <w:rFonts w:cstheme="minorHAnsi"/>
          <w:noProof w:val="0"/>
          <w:lang w:val="fi-FI"/>
        </w:rPr>
      </w:pPr>
      <w:r w:rsidRPr="00D91172">
        <w:rPr>
          <w:rFonts w:cstheme="minorHAnsi"/>
          <w:noProof w:val="0"/>
          <w:lang w:val="fi-FI"/>
        </w:rPr>
        <w:t>Anja Malm, Vammaiskumppanuus</w:t>
      </w:r>
    </w:p>
    <w:p w14:paraId="7CC5B148" w14:textId="7FA4B65D" w:rsidR="004E404B" w:rsidRPr="00D91172" w:rsidRDefault="004E404B" w:rsidP="00D91172">
      <w:pPr>
        <w:pStyle w:val="NoSpacing"/>
        <w:rPr>
          <w:rFonts w:cstheme="minorHAnsi"/>
          <w:noProof w:val="0"/>
          <w:lang w:val="fi-FI"/>
        </w:rPr>
      </w:pPr>
      <w:r>
        <w:rPr>
          <w:rFonts w:cstheme="minorHAnsi"/>
          <w:noProof w:val="0"/>
          <w:lang w:val="fi-FI"/>
        </w:rPr>
        <w:t>Marja Suomela, Vammaiskumppanuus</w:t>
      </w:r>
    </w:p>
    <w:p w14:paraId="3ED07465" w14:textId="77777777" w:rsidR="005C5A48" w:rsidRPr="00D91172" w:rsidRDefault="005C5A48" w:rsidP="00D91172">
      <w:pPr>
        <w:pStyle w:val="NoSpacing"/>
        <w:rPr>
          <w:rFonts w:cstheme="minorHAnsi"/>
          <w:noProof w:val="0"/>
          <w:lang w:val="fi-FI"/>
        </w:rPr>
      </w:pPr>
      <w:r w:rsidRPr="00D91172">
        <w:rPr>
          <w:rFonts w:cstheme="minorHAnsi"/>
          <w:noProof w:val="0"/>
          <w:lang w:val="fi-FI"/>
        </w:rPr>
        <w:t>Jussi Laurikainen, World Vision</w:t>
      </w:r>
    </w:p>
    <w:p w14:paraId="5E0E12F8" w14:textId="5CFA8A7C" w:rsidR="005C5A48" w:rsidRPr="00D91172" w:rsidRDefault="005C5A48" w:rsidP="00D91172">
      <w:pPr>
        <w:pStyle w:val="NoSpacing"/>
        <w:rPr>
          <w:rFonts w:cstheme="minorHAnsi"/>
          <w:noProof w:val="0"/>
          <w:lang w:val="fi-FI"/>
        </w:rPr>
      </w:pPr>
      <w:r w:rsidRPr="00D91172">
        <w:rPr>
          <w:rFonts w:cstheme="minorHAnsi"/>
          <w:noProof w:val="0"/>
          <w:lang w:val="fi-FI"/>
        </w:rPr>
        <w:t>Anne Tarvainen, WWF</w:t>
      </w:r>
    </w:p>
    <w:p w14:paraId="7E90C9FC" w14:textId="77777777" w:rsidR="005C5A48" w:rsidRPr="00D91172" w:rsidRDefault="005C5A48" w:rsidP="00D91172">
      <w:pPr>
        <w:pStyle w:val="NoSpacing"/>
        <w:rPr>
          <w:rFonts w:cstheme="minorHAnsi"/>
          <w:noProof w:val="0"/>
          <w:lang w:val="fi-FI"/>
        </w:rPr>
      </w:pPr>
    </w:p>
    <w:p w14:paraId="0AB55910" w14:textId="404EFCBF" w:rsidR="005C5A48" w:rsidRPr="00D91172" w:rsidRDefault="005C5A48" w:rsidP="00D91172">
      <w:pPr>
        <w:pStyle w:val="NoSpacing"/>
        <w:rPr>
          <w:rFonts w:cstheme="minorHAnsi"/>
          <w:noProof w:val="0"/>
          <w:lang w:val="fi-FI"/>
        </w:rPr>
      </w:pPr>
    </w:p>
    <w:p w14:paraId="29F081EE" w14:textId="77777777" w:rsidR="005C5A48" w:rsidRPr="00D91172" w:rsidRDefault="005C5A48" w:rsidP="00D91172">
      <w:pPr>
        <w:pStyle w:val="NoSpacing"/>
        <w:rPr>
          <w:rFonts w:cstheme="minorHAnsi"/>
          <w:noProof w:val="0"/>
          <w:lang w:val="fi-FI"/>
        </w:rPr>
      </w:pPr>
    </w:p>
    <w:p w14:paraId="4BAF181F" w14:textId="32E0442E" w:rsidR="006B5410" w:rsidRPr="00D91172" w:rsidRDefault="006B5410" w:rsidP="00D91172">
      <w:pPr>
        <w:pStyle w:val="NoSpacing"/>
        <w:rPr>
          <w:rFonts w:cstheme="minorHAnsi"/>
          <w:noProof w:val="0"/>
          <w:lang w:val="fi-FI"/>
        </w:rPr>
        <w:sectPr w:rsidR="006B5410" w:rsidRPr="00D91172" w:rsidSect="001E5119">
          <w:type w:val="continuous"/>
          <w:pgSz w:w="11906" w:h="16838"/>
          <w:pgMar w:top="1417" w:right="1134" w:bottom="1417" w:left="1134" w:header="708" w:footer="708" w:gutter="0"/>
          <w:cols w:num="2" w:space="708"/>
          <w:docGrid w:linePitch="360"/>
        </w:sectPr>
      </w:pPr>
    </w:p>
    <w:p w14:paraId="3D831E9B" w14:textId="6D734115" w:rsidR="00964676" w:rsidRPr="00D91172" w:rsidRDefault="0008732F" w:rsidP="00D91172">
      <w:pPr>
        <w:spacing w:line="240" w:lineRule="auto"/>
        <w:rPr>
          <w:rFonts w:cstheme="minorHAnsi"/>
          <w:noProof w:val="0"/>
          <w:u w:val="single"/>
          <w:lang w:val="fi-FI"/>
        </w:rPr>
      </w:pPr>
      <w:r w:rsidRPr="00D91172">
        <w:rPr>
          <w:rFonts w:cstheme="minorHAnsi"/>
          <w:noProof w:val="0"/>
          <w:u w:val="single"/>
          <w:lang w:val="fi-FI"/>
        </w:rPr>
        <w:t xml:space="preserve"> </w:t>
      </w:r>
    </w:p>
    <w:p w14:paraId="467CCD39" w14:textId="77777777" w:rsidR="004B78B0" w:rsidRPr="00D91172" w:rsidRDefault="0008732F" w:rsidP="00D91172">
      <w:pPr>
        <w:pStyle w:val="ListParagraph"/>
        <w:numPr>
          <w:ilvl w:val="0"/>
          <w:numId w:val="1"/>
        </w:numPr>
        <w:spacing w:line="240" w:lineRule="auto"/>
        <w:ind w:left="426"/>
        <w:rPr>
          <w:rFonts w:cstheme="minorHAnsi"/>
          <w:b/>
          <w:noProof w:val="0"/>
          <w:lang w:val="fi-FI"/>
        </w:rPr>
      </w:pPr>
      <w:r w:rsidRPr="00D91172">
        <w:rPr>
          <w:rFonts w:cstheme="minorHAnsi"/>
          <w:b/>
          <w:noProof w:val="0"/>
          <w:lang w:val="fi-FI"/>
        </w:rPr>
        <w:t xml:space="preserve">Kokouksen avaus </w:t>
      </w:r>
      <w:r w:rsidR="00703BFE" w:rsidRPr="00D91172">
        <w:rPr>
          <w:rFonts w:cstheme="minorHAnsi"/>
          <w:b/>
          <w:noProof w:val="0"/>
          <w:lang w:val="fi-FI"/>
        </w:rPr>
        <w:t>– Tervetuloa</w:t>
      </w:r>
    </w:p>
    <w:p w14:paraId="4DDF4E3C" w14:textId="1453EE78" w:rsidR="0008732F" w:rsidRPr="00D91172" w:rsidRDefault="0008732F" w:rsidP="00D91172">
      <w:pPr>
        <w:pStyle w:val="ListParagraph"/>
        <w:numPr>
          <w:ilvl w:val="1"/>
          <w:numId w:val="1"/>
        </w:numPr>
        <w:spacing w:line="240" w:lineRule="auto"/>
        <w:rPr>
          <w:rFonts w:cstheme="minorHAnsi"/>
          <w:i/>
          <w:noProof w:val="0"/>
          <w:lang w:val="fi-FI"/>
        </w:rPr>
      </w:pPr>
      <w:r w:rsidRPr="00D91172">
        <w:rPr>
          <w:rFonts w:cstheme="minorHAnsi"/>
          <w:i/>
          <w:noProof w:val="0"/>
          <w:lang w:val="fi-FI"/>
        </w:rPr>
        <w:t>Syksyn tilannekatsaus</w:t>
      </w:r>
      <w:r w:rsidR="00C01C64" w:rsidRPr="00D91172">
        <w:rPr>
          <w:rFonts w:cstheme="minorHAnsi"/>
          <w:i/>
          <w:noProof w:val="0"/>
          <w:lang w:val="fi-FI"/>
        </w:rPr>
        <w:t xml:space="preserve"> </w:t>
      </w:r>
    </w:p>
    <w:p w14:paraId="4004415F" w14:textId="77777777" w:rsidR="00D947F1" w:rsidRPr="00D91172" w:rsidRDefault="00D52A79" w:rsidP="00D91172">
      <w:pPr>
        <w:spacing w:line="240" w:lineRule="auto"/>
        <w:rPr>
          <w:rFonts w:cstheme="minorHAnsi"/>
          <w:noProof w:val="0"/>
          <w:lang w:val="fi-FI"/>
        </w:rPr>
      </w:pPr>
      <w:r w:rsidRPr="00D91172">
        <w:rPr>
          <w:rFonts w:cstheme="minorHAnsi"/>
          <w:noProof w:val="0"/>
          <w:lang w:val="fi-FI"/>
        </w:rPr>
        <w:t xml:space="preserve">Kokouksen puheenjohtajina toimivat vielä syyskauden peruina </w:t>
      </w:r>
      <w:r w:rsidR="007435B1" w:rsidRPr="00D91172">
        <w:rPr>
          <w:rFonts w:cstheme="minorHAnsi"/>
          <w:noProof w:val="0"/>
          <w:lang w:val="fi-FI"/>
        </w:rPr>
        <w:t>Leena Kumpulainen (</w:t>
      </w:r>
      <w:r w:rsidR="00D947F1" w:rsidRPr="00D91172">
        <w:rPr>
          <w:rFonts w:cstheme="minorHAnsi"/>
          <w:noProof w:val="0"/>
          <w:lang w:val="fi-FI"/>
        </w:rPr>
        <w:t>Pakolaisapu</w:t>
      </w:r>
      <w:r w:rsidR="007435B1" w:rsidRPr="00D91172">
        <w:rPr>
          <w:rFonts w:cstheme="minorHAnsi"/>
          <w:noProof w:val="0"/>
          <w:lang w:val="fi-FI"/>
        </w:rPr>
        <w:t>)</w:t>
      </w:r>
      <w:r w:rsidRPr="00D91172">
        <w:rPr>
          <w:rFonts w:cstheme="minorHAnsi"/>
          <w:noProof w:val="0"/>
          <w:lang w:val="fi-FI"/>
        </w:rPr>
        <w:t xml:space="preserve"> sekä</w:t>
      </w:r>
      <w:r w:rsidR="007435B1" w:rsidRPr="00D91172">
        <w:rPr>
          <w:rFonts w:cstheme="minorHAnsi"/>
          <w:noProof w:val="0"/>
          <w:lang w:val="fi-FI"/>
        </w:rPr>
        <w:t xml:space="preserve"> Marjo Heinonen (</w:t>
      </w:r>
      <w:r w:rsidR="00D947F1" w:rsidRPr="00D91172">
        <w:rPr>
          <w:rFonts w:cstheme="minorHAnsi"/>
          <w:noProof w:val="0"/>
          <w:lang w:val="fi-FI"/>
        </w:rPr>
        <w:t>Abilis</w:t>
      </w:r>
      <w:r w:rsidR="007435B1" w:rsidRPr="00D91172">
        <w:rPr>
          <w:rFonts w:cstheme="minorHAnsi"/>
          <w:noProof w:val="0"/>
          <w:lang w:val="fi-FI"/>
        </w:rPr>
        <w:t>)</w:t>
      </w:r>
      <w:r w:rsidRPr="00D91172">
        <w:rPr>
          <w:rFonts w:cstheme="minorHAnsi"/>
          <w:noProof w:val="0"/>
          <w:lang w:val="fi-FI"/>
        </w:rPr>
        <w:t xml:space="preserve">. </w:t>
      </w:r>
    </w:p>
    <w:p w14:paraId="29DBDA8F" w14:textId="71D78B9C" w:rsidR="007435B1" w:rsidRPr="00D91172" w:rsidRDefault="00D52A79" w:rsidP="00D91172">
      <w:pPr>
        <w:spacing w:line="240" w:lineRule="auto"/>
        <w:rPr>
          <w:rFonts w:cstheme="minorHAnsi"/>
          <w:noProof w:val="0"/>
          <w:lang w:val="fi-FI"/>
        </w:rPr>
      </w:pPr>
      <w:r w:rsidRPr="00D91172">
        <w:rPr>
          <w:rFonts w:cstheme="minorHAnsi"/>
          <w:noProof w:val="0"/>
          <w:lang w:val="fi-FI"/>
        </w:rPr>
        <w:t xml:space="preserve">Puheenjohtajuus siirtyy tämän kokouksen jälkeen rotaation mukaisesta Suomen Punaiselle Ristille ja Siemenpuusäätiölle. Syksyllä vuorossa ovat KIOS ja World Vision, keväällä 2020 </w:t>
      </w:r>
      <w:proofErr w:type="spellStart"/>
      <w:r w:rsidR="002832EA" w:rsidRPr="00D91172">
        <w:rPr>
          <w:rFonts w:cstheme="minorHAnsi"/>
          <w:noProof w:val="0"/>
          <w:lang w:val="fi-FI"/>
        </w:rPr>
        <w:t>vetovuorossa</w:t>
      </w:r>
      <w:proofErr w:type="spellEnd"/>
      <w:r w:rsidRPr="00D91172">
        <w:rPr>
          <w:rFonts w:cstheme="minorHAnsi"/>
          <w:noProof w:val="0"/>
          <w:lang w:val="fi-FI"/>
        </w:rPr>
        <w:t xml:space="preserve"> ovat Demo ja Kirkon ulkomaanapu. </w:t>
      </w:r>
      <w:r w:rsidR="008A5A45" w:rsidRPr="00D91172">
        <w:rPr>
          <w:rFonts w:cstheme="minorHAnsi"/>
          <w:noProof w:val="0"/>
          <w:lang w:val="fi-FI"/>
        </w:rPr>
        <w:t>Vahvistettiin edellä mainittu puheenjohtajuuskierto.</w:t>
      </w:r>
    </w:p>
    <w:p w14:paraId="4D511FBE" w14:textId="2B317A8E" w:rsidR="0037734A" w:rsidRPr="00D91172" w:rsidRDefault="0037734A" w:rsidP="00D91172">
      <w:pPr>
        <w:spacing w:line="240" w:lineRule="auto"/>
        <w:rPr>
          <w:rFonts w:cstheme="minorHAnsi"/>
          <w:noProof w:val="0"/>
          <w:lang w:val="fi-FI"/>
        </w:rPr>
      </w:pPr>
      <w:r w:rsidRPr="00D91172">
        <w:rPr>
          <w:rFonts w:cstheme="minorHAnsi"/>
          <w:b/>
          <w:noProof w:val="0"/>
          <w:lang w:val="fi-FI"/>
        </w:rPr>
        <w:t>FS Global</w:t>
      </w:r>
      <w:r w:rsidRPr="00D91172">
        <w:rPr>
          <w:rFonts w:cstheme="minorHAnsi"/>
          <w:noProof w:val="0"/>
          <w:lang w:val="fi-FI"/>
        </w:rPr>
        <w:t xml:space="preserve"> kertoi tämän kokouksen olevan viimeinen, ja kiitti yhteistyöstä. </w:t>
      </w:r>
    </w:p>
    <w:p w14:paraId="5986B27B" w14:textId="590C3A18" w:rsidR="00A10F67" w:rsidRPr="00D91172" w:rsidRDefault="00A10F67" w:rsidP="00D91172">
      <w:pPr>
        <w:spacing w:line="240" w:lineRule="auto"/>
        <w:rPr>
          <w:rFonts w:cstheme="minorHAnsi"/>
          <w:noProof w:val="0"/>
          <w:lang w:val="fi-FI"/>
        </w:rPr>
      </w:pPr>
      <w:r w:rsidRPr="00D91172">
        <w:rPr>
          <w:rFonts w:cstheme="minorHAnsi"/>
          <w:noProof w:val="0"/>
          <w:lang w:val="fi-FI"/>
        </w:rPr>
        <w:t xml:space="preserve">KEO-30 aloitteesta lähteneiden uusien toimintatapojen vuoksi (viestintä suoraan ohjelmatukijärjestöille, ei puheenjohtajien kautta) puheenjohtajuuden järjestelylle ja toimenkuvalle voi tulla tarkastelun tarvetta. Tähän voidaan palata myöhemmissä kokouksissa kevään aikana. </w:t>
      </w:r>
    </w:p>
    <w:p w14:paraId="19055634" w14:textId="7BE3BEC9" w:rsidR="00A10F67" w:rsidRPr="00D91172" w:rsidRDefault="00A10F67" w:rsidP="00D91172">
      <w:pPr>
        <w:spacing w:line="240" w:lineRule="auto"/>
        <w:rPr>
          <w:rFonts w:cstheme="minorHAnsi"/>
          <w:noProof w:val="0"/>
          <w:lang w:val="fi-FI"/>
        </w:rPr>
      </w:pPr>
      <w:r w:rsidRPr="00D91172">
        <w:rPr>
          <w:rFonts w:cstheme="minorHAnsi"/>
          <w:noProof w:val="0"/>
          <w:lang w:val="fi-FI"/>
        </w:rPr>
        <w:t xml:space="preserve">Abilis ja Pakolaisapu tapasivat 12.9.2018 KEO-30 kanssa. Tapaamisessa käytiin läpi </w:t>
      </w:r>
      <w:r w:rsidR="002832EA" w:rsidRPr="00D91172">
        <w:rPr>
          <w:rFonts w:cstheme="minorHAnsi"/>
          <w:noProof w:val="0"/>
          <w:lang w:val="fi-FI"/>
        </w:rPr>
        <w:t>lähitulevaisuutta</w:t>
      </w:r>
      <w:r w:rsidRPr="00D91172">
        <w:rPr>
          <w:rFonts w:cstheme="minorHAnsi"/>
          <w:noProof w:val="0"/>
          <w:lang w:val="fi-FI"/>
        </w:rPr>
        <w:t xml:space="preserve"> ja tulevia toimintoja. Tapaamisesta on lähetetty muistio ohjelmatukijärjestöjen sähköpostilistalle (</w:t>
      </w:r>
      <w:r w:rsidR="009B2415" w:rsidRPr="00D91172">
        <w:rPr>
          <w:rFonts w:cstheme="minorHAnsi"/>
          <w:b/>
          <w:noProof w:val="0"/>
          <w:lang w:val="fi-FI"/>
        </w:rPr>
        <w:t>LIITE 1</w:t>
      </w:r>
      <w:r w:rsidRPr="00D91172">
        <w:rPr>
          <w:rFonts w:cstheme="minorHAnsi"/>
          <w:noProof w:val="0"/>
          <w:lang w:val="fi-FI"/>
        </w:rPr>
        <w:t xml:space="preserve">). </w:t>
      </w:r>
    </w:p>
    <w:p w14:paraId="2B5A88F8" w14:textId="245E4C19" w:rsidR="0077385E" w:rsidRPr="00AA32F4" w:rsidRDefault="00A10F67" w:rsidP="00AA32F4">
      <w:pPr>
        <w:spacing w:line="240" w:lineRule="auto"/>
        <w:rPr>
          <w:rFonts w:cstheme="minorHAnsi"/>
          <w:noProof w:val="0"/>
          <w:lang w:val="fi-FI"/>
        </w:rPr>
      </w:pPr>
      <w:r w:rsidRPr="00D91172">
        <w:rPr>
          <w:rFonts w:cstheme="minorHAnsi"/>
          <w:noProof w:val="0"/>
          <w:lang w:val="fi-FI"/>
        </w:rPr>
        <w:t xml:space="preserve">KEO-30 toivoo jatkossa tapaavansa kaikkia järjestöjä temaattisten aamukahvien yhteydessä. Tapaamisessa keskusteltiin myös ministeriön toimintatapauudistusta. Tästä järjestettiin tilaisuus OT-järjestöille 1.10.2018. Toimintatapauudistus </w:t>
      </w:r>
      <w:proofErr w:type="gramStart"/>
      <w:r w:rsidRPr="00D91172">
        <w:rPr>
          <w:rFonts w:cstheme="minorHAnsi"/>
          <w:noProof w:val="0"/>
          <w:lang w:val="fi-FI"/>
        </w:rPr>
        <w:t>tulee koskemaan</w:t>
      </w:r>
      <w:proofErr w:type="gramEnd"/>
      <w:r w:rsidRPr="00D91172">
        <w:rPr>
          <w:rFonts w:cstheme="minorHAnsi"/>
          <w:noProof w:val="0"/>
          <w:lang w:val="fi-FI"/>
        </w:rPr>
        <w:t xml:space="preserve"> kaikkia UM prosesseja ja tavoitteena on vahvistaa tuloskeskeisyyttä. Samoin UM järjesti OT</w:t>
      </w:r>
      <w:r w:rsidR="00BC3A09" w:rsidRPr="00D91172">
        <w:rPr>
          <w:rFonts w:cstheme="minorHAnsi"/>
          <w:noProof w:val="0"/>
          <w:lang w:val="fi-FI"/>
        </w:rPr>
        <w:t>-</w:t>
      </w:r>
      <w:r w:rsidRPr="00D91172">
        <w:rPr>
          <w:rFonts w:cstheme="minorHAnsi"/>
          <w:noProof w:val="0"/>
          <w:lang w:val="fi-FI"/>
        </w:rPr>
        <w:t>järjestöille keskustelutilaisuuden avs Elina Kalkun kanssa 29.11.2018</w:t>
      </w:r>
      <w:r w:rsidR="00BC3A09" w:rsidRPr="00D91172">
        <w:rPr>
          <w:rFonts w:cstheme="minorHAnsi"/>
          <w:noProof w:val="0"/>
          <w:lang w:val="fi-FI"/>
        </w:rPr>
        <w:t xml:space="preserve"> Säätytalolla. KEO-30 on ilmoittanut haluavansa tehdä raportoinnin kehittämistä yhdessä järjestöjen kanssa. Tätä prosessia varten on luotu virt</w:t>
      </w:r>
      <w:r w:rsidR="00F020CE" w:rsidRPr="00D91172">
        <w:rPr>
          <w:rFonts w:cstheme="minorHAnsi"/>
          <w:noProof w:val="0"/>
          <w:lang w:val="fi-FI"/>
        </w:rPr>
        <w:t xml:space="preserve">uaalialusta. Virtuaalialustan käyttöönotto viivästyi useaan otteeseen, ja avattiin vasta joulukuun viimeisinä päivinä. Jokaiselle järjestölle on jaettu linkki, jota käytetään synteesiraportin kommentointiin (kommentoinnin DL n 31.1.2019). Tapaamisessa keskusteltiin myös uusista tilintarkastusohjeista (ks. pöytäkirjan kohta 4). Vuosikeskustelut järjestöjen kanssa ovat lähteneet käyntiin joulukuussa ja jatkuvat tammikuun loppuun saakka. Vuosikeskustelun terveisiä voi mielellään tuoda tiedoksi myös tälle foorumille. </w:t>
      </w:r>
      <w:bookmarkStart w:id="0" w:name="_GoBack"/>
      <w:bookmarkEnd w:id="0"/>
      <w:r w:rsidR="0077385E" w:rsidRPr="00AA32F4">
        <w:rPr>
          <w:rFonts w:cstheme="minorHAnsi"/>
          <w:noProof w:val="0"/>
          <w:lang w:val="fi-FI"/>
        </w:rPr>
        <w:t xml:space="preserve"> </w:t>
      </w:r>
    </w:p>
    <w:p w14:paraId="0AC92C97" w14:textId="1BFE1D9A" w:rsidR="0008732F" w:rsidRPr="00D91172" w:rsidRDefault="0008732F" w:rsidP="00D91172">
      <w:pPr>
        <w:pStyle w:val="ListParagraph"/>
        <w:numPr>
          <w:ilvl w:val="0"/>
          <w:numId w:val="1"/>
        </w:numPr>
        <w:spacing w:line="240" w:lineRule="auto"/>
        <w:ind w:left="426"/>
        <w:rPr>
          <w:rFonts w:cstheme="minorHAnsi"/>
          <w:b/>
          <w:noProof w:val="0"/>
          <w:lang w:val="fi-FI"/>
        </w:rPr>
      </w:pPr>
      <w:r w:rsidRPr="00D91172">
        <w:rPr>
          <w:rFonts w:cstheme="minorHAnsi"/>
          <w:b/>
          <w:noProof w:val="0"/>
          <w:lang w:val="fi-FI"/>
        </w:rPr>
        <w:lastRenderedPageBreak/>
        <w:t>Raportointi ja sen kehittäminen</w:t>
      </w:r>
    </w:p>
    <w:p w14:paraId="62C059B2" w14:textId="6F55C0AA" w:rsidR="0008732F" w:rsidRPr="00D91172" w:rsidRDefault="0008732F" w:rsidP="00D91172">
      <w:pPr>
        <w:pStyle w:val="ListParagraph"/>
        <w:numPr>
          <w:ilvl w:val="1"/>
          <w:numId w:val="3"/>
        </w:numPr>
        <w:spacing w:line="240" w:lineRule="auto"/>
        <w:rPr>
          <w:rFonts w:cstheme="minorHAnsi"/>
          <w:noProof w:val="0"/>
          <w:lang w:val="fi-FI"/>
        </w:rPr>
      </w:pPr>
      <w:r w:rsidRPr="00D91172">
        <w:rPr>
          <w:rFonts w:cstheme="minorHAnsi"/>
          <w:noProof w:val="0"/>
          <w:lang w:val="fi-FI"/>
        </w:rPr>
        <w:t>Tulosrap</w:t>
      </w:r>
      <w:r w:rsidR="00156E1B" w:rsidRPr="00D91172">
        <w:rPr>
          <w:rFonts w:cstheme="minorHAnsi"/>
          <w:noProof w:val="0"/>
          <w:lang w:val="fi-FI"/>
        </w:rPr>
        <w:t>o</w:t>
      </w:r>
      <w:r w:rsidRPr="00D91172">
        <w:rPr>
          <w:rFonts w:cstheme="minorHAnsi"/>
          <w:noProof w:val="0"/>
          <w:lang w:val="fi-FI"/>
        </w:rPr>
        <w:t>rtointiprosessi – keskeiset opit ja toiveet jatkokehittämis</w:t>
      </w:r>
      <w:r w:rsidR="00FA63EC" w:rsidRPr="00D91172">
        <w:rPr>
          <w:rFonts w:cstheme="minorHAnsi"/>
          <w:noProof w:val="0"/>
          <w:lang w:val="fi-FI"/>
        </w:rPr>
        <w:t>elle</w:t>
      </w:r>
    </w:p>
    <w:p w14:paraId="261E90BC" w14:textId="77777777" w:rsidR="00441285" w:rsidRPr="00D91172" w:rsidRDefault="00441285" w:rsidP="00D91172">
      <w:pPr>
        <w:pStyle w:val="ListParagraph"/>
        <w:numPr>
          <w:ilvl w:val="1"/>
          <w:numId w:val="3"/>
        </w:numPr>
        <w:spacing w:line="240" w:lineRule="auto"/>
        <w:rPr>
          <w:rFonts w:cstheme="minorHAnsi"/>
          <w:noProof w:val="0"/>
          <w:lang w:val="fi-FI"/>
        </w:rPr>
      </w:pPr>
      <w:r w:rsidRPr="00D91172">
        <w:rPr>
          <w:rFonts w:cstheme="minorHAnsi"/>
          <w:noProof w:val="0"/>
          <w:lang w:val="fi-FI"/>
        </w:rPr>
        <w:t xml:space="preserve">OT-järjestöjen vuosiraporttien 2017 synteesiraportti </w:t>
      </w:r>
    </w:p>
    <w:p w14:paraId="7DA34D5E" w14:textId="77777777" w:rsidR="00441285" w:rsidRPr="00D91172" w:rsidRDefault="00441285" w:rsidP="00D91172">
      <w:pPr>
        <w:pStyle w:val="ListParagraph"/>
        <w:numPr>
          <w:ilvl w:val="1"/>
          <w:numId w:val="3"/>
        </w:numPr>
        <w:spacing w:line="240" w:lineRule="auto"/>
        <w:rPr>
          <w:rFonts w:cstheme="minorHAnsi"/>
          <w:noProof w:val="0"/>
          <w:lang w:val="fi-FI"/>
        </w:rPr>
      </w:pPr>
      <w:r w:rsidRPr="00D91172">
        <w:rPr>
          <w:rFonts w:cstheme="minorHAnsi"/>
          <w:noProof w:val="0"/>
          <w:lang w:val="fi-FI"/>
        </w:rPr>
        <w:t xml:space="preserve">Uusi raportointiformaatti  </w:t>
      </w:r>
    </w:p>
    <w:p w14:paraId="3D4AFD6C" w14:textId="4F37E9F4" w:rsidR="00441285" w:rsidRPr="00D91172" w:rsidRDefault="00441285" w:rsidP="00D91172">
      <w:pPr>
        <w:spacing w:line="240" w:lineRule="auto"/>
        <w:rPr>
          <w:rFonts w:cstheme="minorHAnsi"/>
          <w:noProof w:val="0"/>
          <w:lang w:val="fi-FI"/>
        </w:rPr>
      </w:pPr>
      <w:r w:rsidRPr="00D91172">
        <w:rPr>
          <w:rFonts w:cstheme="minorHAnsi"/>
          <w:noProof w:val="0"/>
          <w:lang w:val="fi-FI"/>
        </w:rPr>
        <w:t>Yllä mainitut asiakohdat käsiteltiin yhdessä keskustelussa.</w:t>
      </w:r>
    </w:p>
    <w:p w14:paraId="376DB097" w14:textId="304D4CFF" w:rsidR="009F6541" w:rsidRPr="00D91172" w:rsidRDefault="00F020CE" w:rsidP="00D91172">
      <w:pPr>
        <w:spacing w:line="240" w:lineRule="auto"/>
        <w:rPr>
          <w:rFonts w:cstheme="minorHAnsi"/>
          <w:noProof w:val="0"/>
          <w:lang w:val="fi-FI"/>
        </w:rPr>
      </w:pPr>
      <w:r w:rsidRPr="00D91172">
        <w:rPr>
          <w:rFonts w:cstheme="minorHAnsi"/>
          <w:noProof w:val="0"/>
          <w:lang w:val="fi-FI"/>
        </w:rPr>
        <w:t xml:space="preserve">Tulosraportista järjestettiin keskustelutilaisuus ohjelmatukijärjestöille 29.11. ja keskustelua on jatkettu muillakin foorumeilla </w:t>
      </w:r>
    </w:p>
    <w:p w14:paraId="65357D5D" w14:textId="1069C380" w:rsidR="0077385E" w:rsidRPr="00D91172" w:rsidRDefault="009F6541" w:rsidP="00D91172">
      <w:pPr>
        <w:spacing w:line="240" w:lineRule="auto"/>
        <w:rPr>
          <w:rFonts w:cstheme="minorHAnsi"/>
          <w:noProof w:val="0"/>
          <w:lang w:val="fi-FI"/>
        </w:rPr>
      </w:pPr>
      <w:r w:rsidRPr="00D91172">
        <w:rPr>
          <w:rFonts w:cstheme="minorHAnsi"/>
          <w:b/>
          <w:noProof w:val="0"/>
          <w:lang w:val="fi-FI"/>
        </w:rPr>
        <w:t>Abiliksen</w:t>
      </w:r>
      <w:r w:rsidRPr="00D91172">
        <w:rPr>
          <w:rFonts w:cstheme="minorHAnsi"/>
          <w:noProof w:val="0"/>
          <w:lang w:val="fi-FI"/>
        </w:rPr>
        <w:t xml:space="preserve"> vuosikeskustelussa yksi vahva viesti ministeriön suunnata oli, että kun järjestöt nyt kommentoivat synteesiraporttia, niin kommentoitaessa olisi hyvä huomioida myös tulosraportti ja tulosraportointi ylipäätään. Virtuaalisella alustalla käydyn keskustelun toivotan syöttävän kokonaisuudessaan ohjelmatukijärjestöjen raportoinnin kehittämisprosessiin</w:t>
      </w:r>
      <w:r w:rsidR="00C2311B" w:rsidRPr="00D91172">
        <w:rPr>
          <w:rFonts w:cstheme="minorHAnsi"/>
          <w:noProof w:val="0"/>
          <w:lang w:val="fi-FI"/>
        </w:rPr>
        <w:t>.</w:t>
      </w:r>
      <w:r w:rsidR="00220FFD">
        <w:rPr>
          <w:rFonts w:cstheme="minorHAnsi"/>
          <w:noProof w:val="0"/>
          <w:lang w:val="fi-FI"/>
        </w:rPr>
        <w:t xml:space="preserve"> </w:t>
      </w:r>
      <w:r w:rsidRPr="00D91172">
        <w:rPr>
          <w:rFonts w:cstheme="minorHAnsi"/>
          <w:noProof w:val="0"/>
          <w:lang w:val="fi-FI"/>
        </w:rPr>
        <w:t xml:space="preserve">Yp. Riina-Riikka </w:t>
      </w:r>
      <w:r w:rsidR="002832EA" w:rsidRPr="00D91172">
        <w:rPr>
          <w:rFonts w:cstheme="minorHAnsi"/>
          <w:noProof w:val="0"/>
          <w:lang w:val="fi-FI"/>
        </w:rPr>
        <w:t>Heikan</w:t>
      </w:r>
      <w:r w:rsidRPr="00D91172">
        <w:rPr>
          <w:rFonts w:cstheme="minorHAnsi"/>
          <w:noProof w:val="0"/>
          <w:lang w:val="fi-FI"/>
        </w:rPr>
        <w:t xml:space="preserve"> ajatuksena o</w:t>
      </w:r>
      <w:r w:rsidR="00853F49" w:rsidRPr="00D91172">
        <w:rPr>
          <w:rFonts w:cstheme="minorHAnsi"/>
          <w:noProof w:val="0"/>
          <w:lang w:val="fi-FI"/>
        </w:rPr>
        <w:t>li, että nyt kehitettäisiin sellainen</w:t>
      </w:r>
      <w:r w:rsidRPr="00D91172">
        <w:rPr>
          <w:rFonts w:cstheme="minorHAnsi"/>
          <w:noProof w:val="0"/>
          <w:lang w:val="fi-FI"/>
        </w:rPr>
        <w:t xml:space="preserve"> järjestelmä ja systeemi, että se palvelee eri</w:t>
      </w:r>
      <w:r w:rsidR="00C2311B" w:rsidRPr="00D91172">
        <w:rPr>
          <w:rFonts w:cstheme="minorHAnsi"/>
          <w:noProof w:val="0"/>
          <w:lang w:val="fi-FI"/>
        </w:rPr>
        <w:t xml:space="preserve"> </w:t>
      </w:r>
      <w:r w:rsidRPr="00D91172">
        <w:rPr>
          <w:rFonts w:cstheme="minorHAnsi"/>
          <w:noProof w:val="0"/>
          <w:lang w:val="fi-FI"/>
        </w:rPr>
        <w:t xml:space="preserve">tarkoituksia siten, ettei jatkossa tarvitsisi raportoida moneen eri paikkaan, raportoida takautuvasti tai käsityönä. </w:t>
      </w:r>
    </w:p>
    <w:p w14:paraId="6FDD3D08" w14:textId="693697E2" w:rsidR="009F6541" w:rsidRPr="00D91172" w:rsidRDefault="009F6541" w:rsidP="00D91172">
      <w:pPr>
        <w:spacing w:line="240" w:lineRule="auto"/>
        <w:rPr>
          <w:rFonts w:cstheme="minorHAnsi"/>
          <w:noProof w:val="0"/>
          <w:lang w:val="fi-FI"/>
        </w:rPr>
      </w:pPr>
      <w:r w:rsidRPr="00D91172">
        <w:rPr>
          <w:rFonts w:cstheme="minorHAnsi"/>
          <w:b/>
          <w:noProof w:val="0"/>
          <w:lang w:val="fi-FI"/>
        </w:rPr>
        <w:t xml:space="preserve">Demo </w:t>
      </w:r>
      <w:r w:rsidRPr="00D91172">
        <w:rPr>
          <w:rFonts w:cstheme="minorHAnsi"/>
          <w:noProof w:val="0"/>
          <w:lang w:val="fi-FI"/>
        </w:rPr>
        <w:t xml:space="preserve">huomautti, että ongelmana on se, etteivät järjestöt tiedä, mistä seuraavaksi raportoidaan. Esimerkiksi SGD-indikaattoreista on vihjailtu. Samoin epäselvää tässä vaiheessa on, mitä uudet aggregaatti-indikaattorit </w:t>
      </w:r>
      <w:r w:rsidR="002832EA" w:rsidRPr="00D91172">
        <w:rPr>
          <w:rFonts w:cstheme="minorHAnsi"/>
          <w:noProof w:val="0"/>
          <w:lang w:val="fi-FI"/>
        </w:rPr>
        <w:t>ovat</w:t>
      </w:r>
      <w:r w:rsidRPr="00D91172">
        <w:rPr>
          <w:rFonts w:cstheme="minorHAnsi"/>
          <w:noProof w:val="0"/>
          <w:lang w:val="fi-FI"/>
        </w:rPr>
        <w:t xml:space="preserve">. Mikäli niihin tulee nyt koottuun tulosraporttiin suhteessa suuria muutoksia, kärsii myös tulosraporttien vertailtavuus. Toisaalta ongelma jo tässä tulosraportissa oli se, että vastinpareina olivat esimerkiksi multilateraalinen apu sekä yksittäiset järjestöt – vertailtavuus on </w:t>
      </w:r>
      <w:r w:rsidR="00C450D0" w:rsidRPr="00D91172">
        <w:rPr>
          <w:rFonts w:cstheme="minorHAnsi"/>
          <w:noProof w:val="0"/>
          <w:lang w:val="fi-FI"/>
        </w:rPr>
        <w:t>hankalaa,</w:t>
      </w:r>
      <w:r w:rsidRPr="00D91172">
        <w:rPr>
          <w:rFonts w:cstheme="minorHAnsi"/>
          <w:noProof w:val="0"/>
          <w:lang w:val="fi-FI"/>
        </w:rPr>
        <w:t xml:space="preserve"> kun skaalat ovat epäsuhdassa. </w:t>
      </w:r>
    </w:p>
    <w:p w14:paraId="0BF8014D" w14:textId="58B749E2" w:rsidR="00680582" w:rsidRPr="00D91172" w:rsidRDefault="009F6541" w:rsidP="00D91172">
      <w:pPr>
        <w:spacing w:line="240" w:lineRule="auto"/>
        <w:rPr>
          <w:rFonts w:cstheme="minorHAnsi"/>
          <w:noProof w:val="0"/>
          <w:lang w:val="fi-FI"/>
        </w:rPr>
      </w:pPr>
      <w:r w:rsidRPr="00D91172">
        <w:rPr>
          <w:rFonts w:cstheme="minorHAnsi"/>
          <w:b/>
          <w:noProof w:val="0"/>
          <w:lang w:val="fi-FI"/>
        </w:rPr>
        <w:t>KUA</w:t>
      </w:r>
      <w:r w:rsidRPr="00D91172">
        <w:rPr>
          <w:rFonts w:cstheme="minorHAnsi"/>
          <w:noProof w:val="0"/>
          <w:lang w:val="fi-FI"/>
        </w:rPr>
        <w:t xml:space="preserve"> tiedusteli, oliko puheenjohtajajärjestöillä tietoa siitä, missä vai</w:t>
      </w:r>
      <w:r w:rsidR="00C2311B" w:rsidRPr="00D91172">
        <w:rPr>
          <w:rFonts w:cstheme="minorHAnsi"/>
          <w:noProof w:val="0"/>
          <w:lang w:val="fi-FI"/>
        </w:rPr>
        <w:t>h</w:t>
      </w:r>
      <w:r w:rsidRPr="00D91172">
        <w:rPr>
          <w:rFonts w:cstheme="minorHAnsi"/>
          <w:noProof w:val="0"/>
          <w:lang w:val="fi-FI"/>
        </w:rPr>
        <w:t xml:space="preserve">eessa olisi </w:t>
      </w:r>
      <w:r w:rsidR="00C450D0" w:rsidRPr="00D91172">
        <w:rPr>
          <w:rFonts w:cstheme="minorHAnsi"/>
          <w:noProof w:val="0"/>
          <w:lang w:val="fi-FI"/>
        </w:rPr>
        <w:t>mahdollista</w:t>
      </w:r>
      <w:r w:rsidRPr="00D91172">
        <w:rPr>
          <w:rFonts w:cstheme="minorHAnsi"/>
          <w:noProof w:val="0"/>
          <w:lang w:val="fi-FI"/>
        </w:rPr>
        <w:t xml:space="preserve"> keskustella tulosraportoinnin hu</w:t>
      </w:r>
      <w:r w:rsidR="00C2311B" w:rsidRPr="00D91172">
        <w:rPr>
          <w:rFonts w:cstheme="minorHAnsi"/>
          <w:noProof w:val="0"/>
          <w:lang w:val="fi-FI"/>
        </w:rPr>
        <w:t>o</w:t>
      </w:r>
      <w:r w:rsidRPr="00D91172">
        <w:rPr>
          <w:rFonts w:cstheme="minorHAnsi"/>
          <w:noProof w:val="0"/>
          <w:lang w:val="fi-FI"/>
        </w:rPr>
        <w:t xml:space="preserve">mioista. </w:t>
      </w:r>
      <w:r w:rsidR="00C450D0" w:rsidRPr="00D91172">
        <w:rPr>
          <w:rFonts w:cstheme="minorHAnsi"/>
          <w:noProof w:val="0"/>
          <w:lang w:val="fi-FI"/>
        </w:rPr>
        <w:t>Esimerkkisi</w:t>
      </w:r>
      <w:r w:rsidRPr="00D91172">
        <w:rPr>
          <w:rFonts w:cstheme="minorHAnsi"/>
          <w:noProof w:val="0"/>
          <w:lang w:val="fi-FI"/>
        </w:rPr>
        <w:t xml:space="preserve"> KUA:n vuosikeskustelujen</w:t>
      </w:r>
      <w:r w:rsidR="00853F49" w:rsidRPr="00D91172">
        <w:rPr>
          <w:rFonts w:cstheme="minorHAnsi"/>
          <w:noProof w:val="0"/>
          <w:lang w:val="fi-FI"/>
        </w:rPr>
        <w:t xml:space="preserve"> yhteydessä viesti vuosi- ja synteesiraporttikeskustelussa on ollut, että KUA:lta pyydetään koko ajan enemmän, tarkempaa ja syvällisempää</w:t>
      </w:r>
      <w:r w:rsidR="006E1CDE" w:rsidRPr="00D91172">
        <w:rPr>
          <w:rFonts w:cstheme="minorHAnsi"/>
          <w:noProof w:val="0"/>
          <w:lang w:val="fi-FI"/>
        </w:rPr>
        <w:t xml:space="preserve">. </w:t>
      </w:r>
      <w:r w:rsidR="00853F49" w:rsidRPr="00D91172">
        <w:rPr>
          <w:rFonts w:cstheme="minorHAnsi"/>
          <w:noProof w:val="0"/>
          <w:lang w:val="fi-FI"/>
        </w:rPr>
        <w:t xml:space="preserve">Trendi on laajemman raportoinnin suuntaan eikä siihen olennaisimpien asioiden raportointiin, mistä esimerkiksi synteesiraportin yhteydessä puhutaan. Päinvastoin tiedon tarkkuutta pyydetään jatkuvasti lisää. KUA totesikin, että vuosikeskustelukierroksen jälkeen voisi olla hyvä käydä yhteistä keskustelua ohjelmatukijärjestöjen kesken. </w:t>
      </w:r>
      <w:r w:rsidR="00680582" w:rsidRPr="00D91172">
        <w:rPr>
          <w:rFonts w:cstheme="minorHAnsi"/>
          <w:noProof w:val="0"/>
          <w:lang w:val="fi-FI"/>
        </w:rPr>
        <w:t xml:space="preserve">Yhteisen työstön pääpaino tulisi olla käytäntöjen ja järjestelmien parantamisessa kuin pikkutarkassa tiedossa ja samaan muottiin asettamisessa. </w:t>
      </w:r>
    </w:p>
    <w:p w14:paraId="11CE5BAE" w14:textId="38891B3A" w:rsidR="00125FC6" w:rsidRPr="00D91172" w:rsidRDefault="00680582" w:rsidP="00D91172">
      <w:pPr>
        <w:spacing w:line="240" w:lineRule="auto"/>
        <w:rPr>
          <w:rFonts w:cstheme="minorHAnsi"/>
          <w:noProof w:val="0"/>
          <w:lang w:val="fi-FI"/>
        </w:rPr>
      </w:pPr>
      <w:r w:rsidRPr="00D91172">
        <w:rPr>
          <w:rFonts w:cstheme="minorHAnsi"/>
          <w:b/>
          <w:noProof w:val="0"/>
          <w:lang w:val="fi-FI"/>
        </w:rPr>
        <w:t>SASK</w:t>
      </w:r>
      <w:r w:rsidRPr="00D91172">
        <w:rPr>
          <w:rFonts w:cstheme="minorHAnsi"/>
          <w:noProof w:val="0"/>
          <w:lang w:val="fi-FI"/>
        </w:rPr>
        <w:t xml:space="preserve"> totesi, että raportoinnin </w:t>
      </w:r>
      <w:r w:rsidR="00C450D0" w:rsidRPr="00D91172">
        <w:rPr>
          <w:rFonts w:cstheme="minorHAnsi"/>
          <w:noProof w:val="0"/>
          <w:lang w:val="fi-FI"/>
        </w:rPr>
        <w:t>kommentointi</w:t>
      </w:r>
      <w:r w:rsidRPr="00D91172">
        <w:rPr>
          <w:rFonts w:cstheme="minorHAnsi"/>
          <w:noProof w:val="0"/>
          <w:lang w:val="fi-FI"/>
        </w:rPr>
        <w:t xml:space="preserve"> on nyt paras mahdollisuus vaikuttaa siihen, millaista tulevaa mallia ministeriössä tehdään. Tässä on myös paikka miettiä asiaa taktisesti, sillä rahoitus on </w:t>
      </w:r>
      <w:r w:rsidR="00125FC6" w:rsidRPr="00D91172">
        <w:rPr>
          <w:rFonts w:cstheme="minorHAnsi"/>
          <w:noProof w:val="0"/>
          <w:lang w:val="fi-FI"/>
        </w:rPr>
        <w:t>tavallaan kokonaan auki – luodaanko esimerkiksi mahdollisuus suurille ulkomaisille organisaatioille kilp</w:t>
      </w:r>
      <w:r w:rsidR="001B5866" w:rsidRPr="00D91172">
        <w:rPr>
          <w:rFonts w:cstheme="minorHAnsi"/>
          <w:noProof w:val="0"/>
          <w:lang w:val="fi-FI"/>
        </w:rPr>
        <w:t>ailla seuraavalla kierroksella</w:t>
      </w:r>
      <w:r w:rsidR="006E1CDE" w:rsidRPr="00D91172">
        <w:rPr>
          <w:rFonts w:cstheme="minorHAnsi"/>
          <w:noProof w:val="0"/>
          <w:lang w:val="fi-FI"/>
        </w:rPr>
        <w:t>.</w:t>
      </w:r>
    </w:p>
    <w:p w14:paraId="194642EC" w14:textId="248D0EA3" w:rsidR="001B5866" w:rsidRPr="00D91172" w:rsidRDefault="00125FC6" w:rsidP="00D91172">
      <w:pPr>
        <w:spacing w:line="240" w:lineRule="auto"/>
        <w:rPr>
          <w:rFonts w:cstheme="minorHAnsi"/>
          <w:noProof w:val="0"/>
          <w:lang w:val="fi-FI"/>
        </w:rPr>
      </w:pPr>
      <w:r w:rsidRPr="00D91172">
        <w:rPr>
          <w:rFonts w:cstheme="minorHAnsi"/>
          <w:b/>
          <w:noProof w:val="0"/>
          <w:lang w:val="fi-FI"/>
        </w:rPr>
        <w:t>KIOS</w:t>
      </w:r>
      <w:r w:rsidRPr="00D91172">
        <w:rPr>
          <w:rFonts w:cstheme="minorHAnsi"/>
          <w:noProof w:val="0"/>
          <w:lang w:val="fi-FI"/>
        </w:rPr>
        <w:t xml:space="preserve"> totesi, että vuosineuvotteluis</w:t>
      </w:r>
      <w:r w:rsidR="006E1CDE" w:rsidRPr="00D91172">
        <w:rPr>
          <w:rFonts w:cstheme="minorHAnsi"/>
          <w:noProof w:val="0"/>
          <w:lang w:val="fi-FI"/>
        </w:rPr>
        <w:t>sa</w:t>
      </w:r>
      <w:r w:rsidRPr="00D91172">
        <w:rPr>
          <w:rFonts w:cstheme="minorHAnsi"/>
          <w:noProof w:val="0"/>
          <w:lang w:val="fi-FI"/>
        </w:rPr>
        <w:t xml:space="preserve"> tavoitteet vuosiraportoinnin suhteen eivät olleet myöskään ministeriön sisällä täysin selvät: yksikön päälli</w:t>
      </w:r>
      <w:r w:rsidR="006E1CDE" w:rsidRPr="00D91172">
        <w:rPr>
          <w:rFonts w:cstheme="minorHAnsi"/>
          <w:noProof w:val="0"/>
          <w:lang w:val="fi-FI"/>
        </w:rPr>
        <w:t xml:space="preserve">kkö </w:t>
      </w:r>
      <w:r w:rsidR="00C450D0" w:rsidRPr="00D91172">
        <w:rPr>
          <w:rFonts w:cstheme="minorHAnsi"/>
          <w:noProof w:val="0"/>
          <w:lang w:val="fi-FI"/>
        </w:rPr>
        <w:t>antoi ymmärtää</w:t>
      </w:r>
      <w:r w:rsidRPr="00D91172">
        <w:rPr>
          <w:rFonts w:cstheme="minorHAnsi"/>
          <w:noProof w:val="0"/>
          <w:lang w:val="fi-FI"/>
        </w:rPr>
        <w:t xml:space="preserve">, että ennen kaikkea kaivataan </w:t>
      </w:r>
      <w:r w:rsidR="00D37EF3" w:rsidRPr="00D91172">
        <w:rPr>
          <w:rFonts w:cstheme="minorHAnsi"/>
          <w:noProof w:val="0"/>
          <w:lang w:val="fi-FI"/>
        </w:rPr>
        <w:t xml:space="preserve">tiivistä ja valmiiksi </w:t>
      </w:r>
      <w:r w:rsidR="00C450D0" w:rsidRPr="00D91172">
        <w:rPr>
          <w:rFonts w:cstheme="minorHAnsi"/>
          <w:noProof w:val="0"/>
          <w:lang w:val="fi-FI"/>
        </w:rPr>
        <w:t>pureksittua</w:t>
      </w:r>
      <w:r w:rsidR="00D37EF3" w:rsidRPr="00D91172">
        <w:rPr>
          <w:rFonts w:cstheme="minorHAnsi"/>
          <w:noProof w:val="0"/>
          <w:lang w:val="fi-FI"/>
        </w:rPr>
        <w:t xml:space="preserve"> tietoa, deski sen sijaan</w:t>
      </w:r>
      <w:r w:rsidR="006E1CDE" w:rsidRPr="00D91172">
        <w:rPr>
          <w:rFonts w:cstheme="minorHAnsi"/>
          <w:noProof w:val="0"/>
          <w:lang w:val="fi-FI"/>
        </w:rPr>
        <w:t xml:space="preserve"> oli</w:t>
      </w:r>
      <w:r w:rsidR="00D37EF3" w:rsidRPr="00D91172">
        <w:rPr>
          <w:rFonts w:cstheme="minorHAnsi"/>
          <w:noProof w:val="0"/>
          <w:lang w:val="fi-FI"/>
        </w:rPr>
        <w:t xml:space="preserve"> sitä mieltä</w:t>
      </w:r>
      <w:r w:rsidR="006E1CDE" w:rsidRPr="00D91172">
        <w:rPr>
          <w:rFonts w:cstheme="minorHAnsi"/>
          <w:noProof w:val="0"/>
          <w:lang w:val="fi-FI"/>
        </w:rPr>
        <w:t>,</w:t>
      </w:r>
      <w:r w:rsidR="00D37EF3" w:rsidRPr="00D91172">
        <w:rPr>
          <w:rFonts w:cstheme="minorHAnsi"/>
          <w:noProof w:val="0"/>
          <w:lang w:val="fi-FI"/>
        </w:rPr>
        <w:t xml:space="preserve"> että</w:t>
      </w:r>
      <w:r w:rsidRPr="00D91172">
        <w:rPr>
          <w:rFonts w:cstheme="minorHAnsi"/>
          <w:noProof w:val="0"/>
          <w:lang w:val="fi-FI"/>
        </w:rPr>
        <w:t xml:space="preserve"> tulisi </w:t>
      </w:r>
      <w:r w:rsidR="00C450D0" w:rsidRPr="00D91172">
        <w:rPr>
          <w:rFonts w:cstheme="minorHAnsi"/>
          <w:noProof w:val="0"/>
          <w:lang w:val="fi-FI"/>
        </w:rPr>
        <w:t>raportoida</w:t>
      </w:r>
      <w:r w:rsidRPr="00D91172">
        <w:rPr>
          <w:rFonts w:cstheme="minorHAnsi"/>
          <w:noProof w:val="0"/>
          <w:lang w:val="fi-FI"/>
        </w:rPr>
        <w:t xml:space="preserve"> </w:t>
      </w:r>
      <w:r w:rsidR="00C450D0" w:rsidRPr="00D91172">
        <w:rPr>
          <w:rFonts w:cstheme="minorHAnsi"/>
          <w:noProof w:val="0"/>
          <w:lang w:val="fi-FI"/>
        </w:rPr>
        <w:t>mahdollisimman laajasti</w:t>
      </w:r>
      <w:r w:rsidRPr="00D91172">
        <w:rPr>
          <w:rFonts w:cstheme="minorHAnsi"/>
          <w:noProof w:val="0"/>
          <w:lang w:val="fi-FI"/>
        </w:rPr>
        <w:t xml:space="preserve">. Esimerkiksi KIOSin vuosiraportti on viime vuodelta ollut 70-sivuinen. </w:t>
      </w:r>
    </w:p>
    <w:p w14:paraId="1124C967" w14:textId="324434DB" w:rsidR="001B5866" w:rsidRPr="00D91172" w:rsidRDefault="001B5866" w:rsidP="00D91172">
      <w:pPr>
        <w:spacing w:line="240" w:lineRule="auto"/>
        <w:rPr>
          <w:rFonts w:cstheme="minorHAnsi"/>
          <w:noProof w:val="0"/>
          <w:lang w:val="fi-FI"/>
        </w:rPr>
      </w:pPr>
      <w:r w:rsidRPr="00D91172">
        <w:rPr>
          <w:rFonts w:cstheme="minorHAnsi"/>
          <w:b/>
          <w:noProof w:val="0"/>
          <w:lang w:val="fi-FI"/>
        </w:rPr>
        <w:t>WWF</w:t>
      </w:r>
      <w:r w:rsidRPr="00D91172">
        <w:rPr>
          <w:rFonts w:cstheme="minorHAnsi"/>
          <w:noProof w:val="0"/>
          <w:lang w:val="fi-FI"/>
        </w:rPr>
        <w:t xml:space="preserve"> </w:t>
      </w:r>
      <w:r w:rsidR="00705EF0" w:rsidRPr="00D91172">
        <w:rPr>
          <w:rFonts w:cstheme="minorHAnsi"/>
          <w:noProof w:val="0"/>
          <w:lang w:val="fi-FI"/>
        </w:rPr>
        <w:t>kyseenalaisti myös l</w:t>
      </w:r>
      <w:r w:rsidRPr="00D91172">
        <w:rPr>
          <w:rFonts w:cstheme="minorHAnsi"/>
          <w:noProof w:val="0"/>
          <w:lang w:val="fi-FI"/>
        </w:rPr>
        <w:t>aajamittaisen raportoinnin</w:t>
      </w:r>
      <w:r w:rsidR="00705EF0" w:rsidRPr="00D91172">
        <w:rPr>
          <w:rFonts w:cstheme="minorHAnsi"/>
          <w:noProof w:val="0"/>
          <w:lang w:val="fi-FI"/>
        </w:rPr>
        <w:t xml:space="preserve"> tarpeellisuutta</w:t>
      </w:r>
      <w:r w:rsidRPr="00D91172">
        <w:rPr>
          <w:rFonts w:cstheme="minorHAnsi"/>
          <w:noProof w:val="0"/>
          <w:lang w:val="fi-FI"/>
        </w:rPr>
        <w:t xml:space="preserve">. Jos kaikki ohjelmatukijärjestöt tuottavat 70-90 sivuisia raportteja, jotka palvelevat lähinnä deskivirkahenkilöä, ei työn määrä ole suhteessa sen hyötyihin. Tärkeintä olisi kertoa työn tuloksista ulkoministeriölle ja kansalaisille. </w:t>
      </w:r>
    </w:p>
    <w:p w14:paraId="657296E6" w14:textId="14854026" w:rsidR="001B5866" w:rsidRPr="00D91172" w:rsidRDefault="001B5866" w:rsidP="00D91172">
      <w:pPr>
        <w:spacing w:line="240" w:lineRule="auto"/>
        <w:rPr>
          <w:rFonts w:cstheme="minorHAnsi"/>
          <w:noProof w:val="0"/>
          <w:lang w:val="fi-FI"/>
        </w:rPr>
      </w:pPr>
      <w:r w:rsidRPr="00D91172">
        <w:rPr>
          <w:rFonts w:cstheme="minorHAnsi"/>
          <w:b/>
          <w:noProof w:val="0"/>
          <w:lang w:val="fi-FI"/>
        </w:rPr>
        <w:t xml:space="preserve">Solidaarisuus </w:t>
      </w:r>
      <w:r w:rsidRPr="00D91172">
        <w:rPr>
          <w:rFonts w:cstheme="minorHAnsi"/>
          <w:noProof w:val="0"/>
          <w:lang w:val="fi-FI"/>
        </w:rPr>
        <w:t xml:space="preserve">muistutti, että moni järjestö oli helmikuussa todella pettynyt indikaattorityöhön ja työstöprosessiin. Nyt ollaan kuitenkin </w:t>
      </w:r>
      <w:r w:rsidR="00C450D0" w:rsidRPr="00D91172">
        <w:rPr>
          <w:rFonts w:cstheme="minorHAnsi"/>
          <w:noProof w:val="0"/>
          <w:lang w:val="fi-FI"/>
        </w:rPr>
        <w:t>kohtuullisen</w:t>
      </w:r>
      <w:r w:rsidRPr="00D91172">
        <w:rPr>
          <w:rFonts w:cstheme="minorHAnsi"/>
          <w:noProof w:val="0"/>
          <w:lang w:val="fi-FI"/>
        </w:rPr>
        <w:t xml:space="preserve"> hyvissä ajoin liikenteessä</w:t>
      </w:r>
      <w:r w:rsidR="00705EF0" w:rsidRPr="00D91172">
        <w:rPr>
          <w:rFonts w:cstheme="minorHAnsi"/>
          <w:noProof w:val="0"/>
          <w:lang w:val="fi-FI"/>
        </w:rPr>
        <w:t>,</w:t>
      </w:r>
      <w:r w:rsidRPr="00D91172">
        <w:rPr>
          <w:rFonts w:cstheme="minorHAnsi"/>
          <w:noProof w:val="0"/>
          <w:lang w:val="fi-FI"/>
        </w:rPr>
        <w:t xml:space="preserve"> mikäli näihin </w:t>
      </w:r>
      <w:r w:rsidR="00D75D88" w:rsidRPr="00D91172">
        <w:rPr>
          <w:rFonts w:cstheme="minorHAnsi"/>
          <w:noProof w:val="0"/>
          <w:lang w:val="fi-FI"/>
        </w:rPr>
        <w:t>aggregaatti</w:t>
      </w:r>
      <w:r w:rsidRPr="00D91172">
        <w:rPr>
          <w:rFonts w:cstheme="minorHAnsi"/>
          <w:noProof w:val="0"/>
          <w:lang w:val="fi-FI"/>
        </w:rPr>
        <w:t>-indikaattoreihin halutaan vaikuttaa. Pitää vaikuttaa paitsi siihe</w:t>
      </w:r>
      <w:r w:rsidR="00705EF0" w:rsidRPr="00D91172">
        <w:rPr>
          <w:rFonts w:cstheme="minorHAnsi"/>
          <w:noProof w:val="0"/>
          <w:lang w:val="fi-FI"/>
        </w:rPr>
        <w:t>n</w:t>
      </w:r>
      <w:r w:rsidRPr="00D91172">
        <w:rPr>
          <w:rFonts w:cstheme="minorHAnsi"/>
          <w:noProof w:val="0"/>
          <w:lang w:val="fi-FI"/>
        </w:rPr>
        <w:t xml:space="preserve">, mitä itse raportissa haetaan, myös siihen, mikä </w:t>
      </w:r>
      <w:r w:rsidR="00D75D88" w:rsidRPr="00D91172">
        <w:rPr>
          <w:rFonts w:cstheme="minorHAnsi"/>
          <w:noProof w:val="0"/>
          <w:lang w:val="fi-FI"/>
        </w:rPr>
        <w:t>prosessi</w:t>
      </w:r>
      <w:r w:rsidRPr="00D91172">
        <w:rPr>
          <w:rFonts w:cstheme="minorHAnsi"/>
          <w:noProof w:val="0"/>
          <w:lang w:val="fi-FI"/>
        </w:rPr>
        <w:t xml:space="preserve"> siinä taustalla on. Solidaarisuus muistutti, että esimerkiksi kansalaisyhteiskunnan va</w:t>
      </w:r>
      <w:r w:rsidR="00705EF0" w:rsidRPr="00D91172">
        <w:rPr>
          <w:rFonts w:cstheme="minorHAnsi"/>
          <w:noProof w:val="0"/>
          <w:lang w:val="fi-FI"/>
        </w:rPr>
        <w:t>h</w:t>
      </w:r>
      <w:r w:rsidRPr="00D91172">
        <w:rPr>
          <w:rFonts w:cstheme="minorHAnsi"/>
          <w:noProof w:val="0"/>
          <w:lang w:val="fi-FI"/>
        </w:rPr>
        <w:t xml:space="preserve">vistamista mittaava indikaattori saatiin </w:t>
      </w:r>
      <w:r w:rsidR="005212CE" w:rsidRPr="00D91172">
        <w:rPr>
          <w:rFonts w:cstheme="minorHAnsi"/>
          <w:noProof w:val="0"/>
          <w:lang w:val="fi-FI"/>
        </w:rPr>
        <w:t xml:space="preserve">tulosraporttiin järjestöjen </w:t>
      </w:r>
      <w:r w:rsidR="00D75D88" w:rsidRPr="00D91172">
        <w:rPr>
          <w:rFonts w:cstheme="minorHAnsi"/>
          <w:noProof w:val="0"/>
          <w:lang w:val="fi-FI"/>
        </w:rPr>
        <w:t>sinnikkyydellä aikaan</w:t>
      </w:r>
      <w:r w:rsidR="00705EF0" w:rsidRPr="00D91172">
        <w:rPr>
          <w:rFonts w:cstheme="minorHAnsi"/>
          <w:noProof w:val="0"/>
          <w:lang w:val="fi-FI"/>
        </w:rPr>
        <w:t xml:space="preserve"> </w:t>
      </w:r>
      <w:r w:rsidR="005212CE" w:rsidRPr="00D91172">
        <w:rPr>
          <w:rFonts w:cstheme="minorHAnsi"/>
          <w:noProof w:val="0"/>
          <w:lang w:val="fi-FI"/>
        </w:rPr>
        <w:t>ja toive on, että jatkossa näin ei tarvitsisi toimia.</w:t>
      </w:r>
      <w:r w:rsidRPr="00D91172">
        <w:rPr>
          <w:rFonts w:cstheme="minorHAnsi"/>
          <w:noProof w:val="0"/>
          <w:lang w:val="fi-FI"/>
        </w:rPr>
        <w:t xml:space="preserve"> </w:t>
      </w:r>
    </w:p>
    <w:p w14:paraId="72EAD48D" w14:textId="77777777" w:rsidR="001B5866" w:rsidRPr="00D91172" w:rsidRDefault="001B5866" w:rsidP="00D91172">
      <w:pPr>
        <w:spacing w:line="240" w:lineRule="auto"/>
        <w:rPr>
          <w:rFonts w:cstheme="minorHAnsi"/>
          <w:noProof w:val="0"/>
          <w:lang w:val="fi-FI"/>
        </w:rPr>
      </w:pPr>
    </w:p>
    <w:p w14:paraId="577F4BDD" w14:textId="40339613" w:rsidR="005212CE" w:rsidRPr="00D91172" w:rsidRDefault="001B5866" w:rsidP="00D91172">
      <w:pPr>
        <w:spacing w:line="240" w:lineRule="auto"/>
        <w:rPr>
          <w:rFonts w:cstheme="minorHAnsi"/>
          <w:noProof w:val="0"/>
          <w:lang w:val="fi-FI"/>
        </w:rPr>
      </w:pPr>
      <w:r w:rsidRPr="00D91172">
        <w:rPr>
          <w:rFonts w:cstheme="minorHAnsi"/>
          <w:b/>
          <w:noProof w:val="0"/>
          <w:lang w:val="fi-FI"/>
        </w:rPr>
        <w:lastRenderedPageBreak/>
        <w:t xml:space="preserve">Fingo </w:t>
      </w:r>
      <w:r w:rsidRPr="00D91172">
        <w:rPr>
          <w:rFonts w:cstheme="minorHAnsi"/>
          <w:noProof w:val="0"/>
          <w:lang w:val="fi-FI"/>
        </w:rPr>
        <w:t xml:space="preserve">kertoi, </w:t>
      </w:r>
      <w:r w:rsidR="00D75D88" w:rsidRPr="00D91172">
        <w:rPr>
          <w:rFonts w:cstheme="minorHAnsi"/>
          <w:noProof w:val="0"/>
          <w:lang w:val="fi-FI"/>
        </w:rPr>
        <w:t>että</w:t>
      </w:r>
      <w:r w:rsidRPr="00D91172">
        <w:rPr>
          <w:rFonts w:cstheme="minorHAnsi"/>
          <w:noProof w:val="0"/>
          <w:lang w:val="fi-FI"/>
        </w:rPr>
        <w:t xml:space="preserve"> EVA-11 Ulkoministeriössä on teettämässä evaluointia tietoperustaisesta johtamisesta ja päätöksenteosta otsikolla " How do we learn, manage and make decisions in Finland´s development policy and cooperation". Evaluoinnin tekee neljän konsultin muodostama tiimi</w:t>
      </w:r>
      <w:r w:rsidR="00D75D88" w:rsidRPr="00D91172">
        <w:rPr>
          <w:rFonts w:cstheme="minorHAnsi"/>
          <w:noProof w:val="0"/>
          <w:lang w:val="fi-FI"/>
        </w:rPr>
        <w:t xml:space="preserve">. </w:t>
      </w:r>
      <w:r w:rsidRPr="00D91172">
        <w:rPr>
          <w:rFonts w:cstheme="minorHAnsi"/>
          <w:noProof w:val="0"/>
          <w:lang w:val="fi-FI"/>
        </w:rPr>
        <w:t xml:space="preserve">Evaluaatiossa keskitytään oppimiseen ja tiedon käyttöön päätöksenteossa ja ylipäätään työssä kehitysyhteistyön tulosten saavuttamiseksi. Eli miten UM kokoaa, käyttää ja oppii </w:t>
      </w:r>
      <w:r w:rsidR="00781088" w:rsidRPr="00D91172">
        <w:rPr>
          <w:rFonts w:cstheme="minorHAnsi"/>
          <w:noProof w:val="0"/>
          <w:lang w:val="fi-FI"/>
        </w:rPr>
        <w:t>tiedosta,</w:t>
      </w:r>
      <w:r w:rsidRPr="00D91172">
        <w:rPr>
          <w:rFonts w:cstheme="minorHAnsi"/>
          <w:noProof w:val="0"/>
          <w:lang w:val="fi-FI"/>
        </w:rPr>
        <w:t xml:space="preserve"> jota tuotetaan / saadaan eri tavoin ja eri tasoilta, myös UM:n ulkopuolelta. Fingoa haastateltu evaluaatioon ke 16.1. FINGO tiedusteli, onko saman evaluaation tiimoilta oltu yhteydessä muihin järjestöihin. Nopean keskustelukierroksen perusteella näin ei ole. Pauliina/FINGO lupasi selvittää konsultilta, tullaanko muista järjestöjä osallistamaan evaluaatioprosessiin. </w:t>
      </w:r>
    </w:p>
    <w:p w14:paraId="50ABDCD8" w14:textId="2B7F4698" w:rsidR="00CA7403" w:rsidRPr="00D91172" w:rsidRDefault="005212CE" w:rsidP="00D91172">
      <w:pPr>
        <w:spacing w:line="240" w:lineRule="auto"/>
        <w:rPr>
          <w:rFonts w:cstheme="minorHAnsi"/>
          <w:noProof w:val="0"/>
          <w:lang w:val="fi-FI"/>
        </w:rPr>
      </w:pPr>
      <w:r w:rsidRPr="00D91172">
        <w:rPr>
          <w:rFonts w:cstheme="minorHAnsi"/>
          <w:b/>
          <w:noProof w:val="0"/>
          <w:lang w:val="fi-FI"/>
        </w:rPr>
        <w:t>Fida</w:t>
      </w:r>
      <w:r w:rsidRPr="00D91172">
        <w:rPr>
          <w:rFonts w:cstheme="minorHAnsi"/>
          <w:noProof w:val="0"/>
          <w:lang w:val="fi-FI"/>
        </w:rPr>
        <w:t xml:space="preserve"> totesi, että olisi hyvä, jos tällä foorumilla</w:t>
      </w:r>
      <w:r w:rsidR="00071284" w:rsidRPr="00D91172">
        <w:rPr>
          <w:rFonts w:cstheme="minorHAnsi"/>
          <w:noProof w:val="0"/>
          <w:lang w:val="fi-FI"/>
        </w:rPr>
        <w:t xml:space="preserve"> tapaustek</w:t>
      </w:r>
      <w:r w:rsidR="00781088" w:rsidRPr="00D91172">
        <w:rPr>
          <w:rFonts w:cstheme="minorHAnsi"/>
          <w:noProof w:val="0"/>
          <w:lang w:val="fi-FI"/>
        </w:rPr>
        <w:t>s</w:t>
      </w:r>
      <w:r w:rsidR="00071284" w:rsidRPr="00D91172">
        <w:rPr>
          <w:rFonts w:cstheme="minorHAnsi"/>
          <w:noProof w:val="0"/>
          <w:lang w:val="fi-FI"/>
        </w:rPr>
        <w:t>tejä (case studyjä)</w:t>
      </w:r>
      <w:r w:rsidR="00980798" w:rsidRPr="00D91172">
        <w:rPr>
          <w:rFonts w:cstheme="minorHAnsi"/>
          <w:noProof w:val="0"/>
          <w:lang w:val="fi-FI"/>
        </w:rPr>
        <w:t xml:space="preserve">, samoin työtä helpottaisi se, jos ministeriöltä olisi saatavissa uudet indikaattorit jo nyt. Itseasiassa niitä olisi tarvittu jo vuoden 2017 lopulla vuoden 2018 varten. </w:t>
      </w:r>
    </w:p>
    <w:p w14:paraId="67630C33" w14:textId="5F32FA4C" w:rsidR="005D20B8" w:rsidRPr="00D91172" w:rsidRDefault="00CA7403" w:rsidP="00D91172">
      <w:pPr>
        <w:spacing w:line="240" w:lineRule="auto"/>
        <w:rPr>
          <w:rFonts w:cstheme="minorHAnsi"/>
          <w:noProof w:val="0"/>
          <w:lang w:val="fi-FI"/>
        </w:rPr>
      </w:pPr>
      <w:r w:rsidRPr="00D91172">
        <w:rPr>
          <w:rFonts w:cstheme="minorHAnsi"/>
          <w:b/>
          <w:noProof w:val="0"/>
          <w:lang w:val="fi-FI"/>
        </w:rPr>
        <w:t>WWF</w:t>
      </w:r>
      <w:r w:rsidRPr="00D91172">
        <w:rPr>
          <w:rFonts w:cstheme="minorHAnsi"/>
          <w:noProof w:val="0"/>
          <w:lang w:val="fi-FI"/>
        </w:rPr>
        <w:t xml:space="preserve"> piti tärkeänä, että tulosraportista keskusteltaisiin prioriteettikohtaisesti eikä vain sektorikohtaisesti, Tulosraportoinnin kannalta olisi usein hyödyllisempää keskustella vaikkapa konsulttifirmojen </w:t>
      </w:r>
      <w:r w:rsidR="00781088" w:rsidRPr="00D91172">
        <w:rPr>
          <w:rFonts w:cstheme="minorHAnsi"/>
          <w:noProof w:val="0"/>
          <w:lang w:val="fi-FI"/>
        </w:rPr>
        <w:t>kanssa,</w:t>
      </w:r>
      <w:r w:rsidRPr="00D91172">
        <w:rPr>
          <w:rFonts w:cstheme="minorHAnsi"/>
          <w:noProof w:val="0"/>
          <w:lang w:val="fi-FI"/>
        </w:rPr>
        <w:t xml:space="preserve"> miten jotkut tietyt raportoitavat asiat lasketaan (esim. metsäpinta-ala)</w:t>
      </w:r>
      <w:r w:rsidR="005D20B8" w:rsidRPr="00D91172">
        <w:rPr>
          <w:rFonts w:cstheme="minorHAnsi"/>
          <w:noProof w:val="0"/>
          <w:lang w:val="fi-FI"/>
        </w:rPr>
        <w:t xml:space="preserve">. Tällä hetkellä ollaan kuitenkin jääty toimijakohtaisiin </w:t>
      </w:r>
      <w:r w:rsidR="00781088" w:rsidRPr="00D91172">
        <w:rPr>
          <w:rFonts w:cstheme="minorHAnsi"/>
          <w:noProof w:val="0"/>
          <w:lang w:val="fi-FI"/>
        </w:rPr>
        <w:t>siiloihin</w:t>
      </w:r>
    </w:p>
    <w:p w14:paraId="08B3FB57" w14:textId="584BCD13" w:rsidR="005D20B8" w:rsidRPr="00D91172" w:rsidRDefault="005D20B8" w:rsidP="00D91172">
      <w:pPr>
        <w:spacing w:line="240" w:lineRule="auto"/>
        <w:rPr>
          <w:rFonts w:cstheme="minorHAnsi"/>
          <w:noProof w:val="0"/>
          <w:lang w:val="fi-FI"/>
        </w:rPr>
      </w:pPr>
      <w:r w:rsidRPr="00D91172">
        <w:rPr>
          <w:rFonts w:cstheme="minorHAnsi"/>
          <w:b/>
          <w:noProof w:val="0"/>
          <w:lang w:val="fi-FI"/>
        </w:rPr>
        <w:t>Sieme</w:t>
      </w:r>
      <w:r w:rsidR="00781088" w:rsidRPr="00D91172">
        <w:rPr>
          <w:rFonts w:cstheme="minorHAnsi"/>
          <w:b/>
          <w:noProof w:val="0"/>
          <w:lang w:val="fi-FI"/>
        </w:rPr>
        <w:t>n</w:t>
      </w:r>
      <w:r w:rsidRPr="00D91172">
        <w:rPr>
          <w:rFonts w:cstheme="minorHAnsi"/>
          <w:b/>
          <w:noProof w:val="0"/>
          <w:lang w:val="fi-FI"/>
        </w:rPr>
        <w:t>puu</w:t>
      </w:r>
      <w:r w:rsidR="00705EF0" w:rsidRPr="00D91172">
        <w:rPr>
          <w:rFonts w:cstheme="minorHAnsi"/>
          <w:b/>
          <w:noProof w:val="0"/>
          <w:lang w:val="fi-FI"/>
        </w:rPr>
        <w:t>säätiö</w:t>
      </w:r>
      <w:r w:rsidR="00705EF0" w:rsidRPr="00D91172">
        <w:rPr>
          <w:rFonts w:cstheme="minorHAnsi"/>
          <w:noProof w:val="0"/>
          <w:lang w:val="fi-FI"/>
        </w:rPr>
        <w:t xml:space="preserve"> </w:t>
      </w:r>
      <w:r w:rsidR="007F7B82" w:rsidRPr="00D91172">
        <w:rPr>
          <w:rFonts w:cstheme="minorHAnsi"/>
          <w:noProof w:val="0"/>
          <w:lang w:val="fi-FI"/>
        </w:rPr>
        <w:t xml:space="preserve">totesi, että vaalit ovat iso tekijä myös raportoinnin kehittämisessä – uusi ministeri ja johto vaikuttavat omalta osaltaan siihen. Siitä huolimatta oma </w:t>
      </w:r>
      <w:r w:rsidR="00781088" w:rsidRPr="00D91172">
        <w:rPr>
          <w:rFonts w:cstheme="minorHAnsi"/>
          <w:noProof w:val="0"/>
          <w:lang w:val="fi-FI"/>
        </w:rPr>
        <w:t>aloitteellisuus</w:t>
      </w:r>
      <w:r w:rsidR="007F7B82" w:rsidRPr="00D91172">
        <w:rPr>
          <w:rFonts w:cstheme="minorHAnsi"/>
          <w:noProof w:val="0"/>
          <w:lang w:val="fi-FI"/>
        </w:rPr>
        <w:t xml:space="preserve"> on myös tärkeää. </w:t>
      </w:r>
    </w:p>
    <w:p w14:paraId="5FF4AB98" w14:textId="299779F9" w:rsidR="000F2DCB" w:rsidRPr="00D91172" w:rsidRDefault="000F2DCB" w:rsidP="00D91172">
      <w:pPr>
        <w:spacing w:line="240" w:lineRule="auto"/>
        <w:rPr>
          <w:rFonts w:cstheme="minorHAnsi"/>
          <w:noProof w:val="0"/>
          <w:lang w:val="fi-FI"/>
        </w:rPr>
      </w:pPr>
      <w:r w:rsidRPr="00D91172">
        <w:rPr>
          <w:rFonts w:cstheme="minorHAnsi"/>
          <w:b/>
          <w:noProof w:val="0"/>
          <w:lang w:val="fi-FI"/>
        </w:rPr>
        <w:t>Abilis</w:t>
      </w:r>
      <w:r w:rsidRPr="00D91172">
        <w:rPr>
          <w:rFonts w:cstheme="minorHAnsi"/>
          <w:noProof w:val="0"/>
          <w:lang w:val="fi-FI"/>
        </w:rPr>
        <w:t xml:space="preserve"> jakoi tämän </w:t>
      </w:r>
      <w:r w:rsidR="00781088" w:rsidRPr="00D91172">
        <w:rPr>
          <w:rFonts w:cstheme="minorHAnsi"/>
          <w:noProof w:val="0"/>
          <w:lang w:val="fi-FI"/>
        </w:rPr>
        <w:t>näkemyksen</w:t>
      </w:r>
      <w:r w:rsidRPr="00D91172">
        <w:rPr>
          <w:rFonts w:cstheme="minorHAnsi"/>
          <w:noProof w:val="0"/>
          <w:lang w:val="fi-FI"/>
        </w:rPr>
        <w:t xml:space="preserve"> ja kysyi, </w:t>
      </w:r>
      <w:r w:rsidR="00781088" w:rsidRPr="00D91172">
        <w:rPr>
          <w:rFonts w:cstheme="minorHAnsi"/>
          <w:noProof w:val="0"/>
          <w:lang w:val="fi-FI"/>
        </w:rPr>
        <w:t>pitäisikö</w:t>
      </w:r>
      <w:r w:rsidRPr="00D91172">
        <w:rPr>
          <w:rFonts w:cstheme="minorHAnsi"/>
          <w:noProof w:val="0"/>
          <w:lang w:val="fi-FI"/>
        </w:rPr>
        <w:t xml:space="preserve"> puheenjohtajien ottaa aktiivista roolia temaattisten ke</w:t>
      </w:r>
      <w:r w:rsidR="002F2BF6" w:rsidRPr="00D91172">
        <w:rPr>
          <w:rFonts w:cstheme="minorHAnsi"/>
          <w:noProof w:val="0"/>
          <w:lang w:val="fi-FI"/>
        </w:rPr>
        <w:t>skustelujen osalta</w:t>
      </w:r>
      <w:r w:rsidR="00705EF0" w:rsidRPr="00D91172">
        <w:rPr>
          <w:rFonts w:cstheme="minorHAnsi"/>
          <w:noProof w:val="0"/>
          <w:lang w:val="fi-FI"/>
        </w:rPr>
        <w:t>.</w:t>
      </w:r>
      <w:r w:rsidR="002F2BF6" w:rsidRPr="00D91172">
        <w:rPr>
          <w:rFonts w:cstheme="minorHAnsi"/>
          <w:noProof w:val="0"/>
          <w:lang w:val="fi-FI"/>
        </w:rPr>
        <w:t xml:space="preserve"> Se miten koordinoidaan ja kerätään </w:t>
      </w:r>
      <w:r w:rsidR="00F242E0" w:rsidRPr="00D91172">
        <w:rPr>
          <w:rFonts w:cstheme="minorHAnsi"/>
          <w:noProof w:val="0"/>
          <w:lang w:val="fi-FI"/>
        </w:rPr>
        <w:t>tietoa,</w:t>
      </w:r>
      <w:r w:rsidR="002F2BF6" w:rsidRPr="00D91172">
        <w:rPr>
          <w:rFonts w:cstheme="minorHAnsi"/>
          <w:noProof w:val="0"/>
          <w:lang w:val="fi-FI"/>
        </w:rPr>
        <w:t xml:space="preserve"> on yksi oleellinen osa raportoinnin</w:t>
      </w:r>
      <w:r w:rsidR="00705EF0" w:rsidRPr="00D91172">
        <w:rPr>
          <w:rFonts w:cstheme="minorHAnsi"/>
          <w:noProof w:val="0"/>
          <w:lang w:val="fi-FI"/>
        </w:rPr>
        <w:t xml:space="preserve"> </w:t>
      </w:r>
      <w:r w:rsidR="002F2BF6" w:rsidRPr="00D91172">
        <w:rPr>
          <w:rFonts w:cstheme="minorHAnsi"/>
          <w:noProof w:val="0"/>
          <w:lang w:val="fi-FI"/>
        </w:rPr>
        <w:t xml:space="preserve">kehittämisessä. </w:t>
      </w:r>
    </w:p>
    <w:p w14:paraId="089D614D" w14:textId="30328AE8" w:rsidR="002F2BF6" w:rsidRPr="00D91172" w:rsidRDefault="002F2BF6" w:rsidP="00D91172">
      <w:pPr>
        <w:spacing w:line="240" w:lineRule="auto"/>
        <w:rPr>
          <w:rFonts w:cstheme="minorHAnsi"/>
          <w:noProof w:val="0"/>
          <w:lang w:val="fi-FI"/>
        </w:rPr>
      </w:pPr>
      <w:r w:rsidRPr="00D91172">
        <w:rPr>
          <w:rFonts w:cstheme="minorHAnsi"/>
          <w:b/>
          <w:noProof w:val="0"/>
          <w:lang w:val="fi-FI"/>
        </w:rPr>
        <w:t>V</w:t>
      </w:r>
      <w:r w:rsidR="00705EF0" w:rsidRPr="00D91172">
        <w:rPr>
          <w:rFonts w:cstheme="minorHAnsi"/>
          <w:b/>
          <w:noProof w:val="0"/>
          <w:lang w:val="fi-FI"/>
        </w:rPr>
        <w:t>a</w:t>
      </w:r>
      <w:r w:rsidRPr="00D91172">
        <w:rPr>
          <w:rFonts w:cstheme="minorHAnsi"/>
          <w:b/>
          <w:noProof w:val="0"/>
          <w:lang w:val="fi-FI"/>
        </w:rPr>
        <w:t>mmaisk</w:t>
      </w:r>
      <w:r w:rsidR="00F242E0" w:rsidRPr="00D91172">
        <w:rPr>
          <w:rFonts w:cstheme="minorHAnsi"/>
          <w:b/>
          <w:noProof w:val="0"/>
          <w:lang w:val="fi-FI"/>
        </w:rPr>
        <w:t>u</w:t>
      </w:r>
      <w:r w:rsidRPr="00D91172">
        <w:rPr>
          <w:rFonts w:cstheme="minorHAnsi"/>
          <w:b/>
          <w:noProof w:val="0"/>
          <w:lang w:val="fi-FI"/>
        </w:rPr>
        <w:t xml:space="preserve">mppanuus </w:t>
      </w:r>
      <w:r w:rsidRPr="00D91172">
        <w:rPr>
          <w:rFonts w:cstheme="minorHAnsi"/>
          <w:noProof w:val="0"/>
          <w:lang w:val="fi-FI"/>
        </w:rPr>
        <w:t xml:space="preserve">muistutti myös, että LaVa työryhmä olisi hyvä pitää tässä myös mukana, sillä raportoinnin kehittämistä pohditaan tämän ryhmän kesken. </w:t>
      </w:r>
    </w:p>
    <w:p w14:paraId="3D335167" w14:textId="42405056" w:rsidR="008E5781" w:rsidRPr="00D91172" w:rsidRDefault="008E5781" w:rsidP="00D91172">
      <w:pPr>
        <w:spacing w:line="240" w:lineRule="auto"/>
        <w:rPr>
          <w:rFonts w:cstheme="minorHAnsi"/>
          <w:noProof w:val="0"/>
          <w:lang w:val="fi-FI"/>
        </w:rPr>
      </w:pPr>
      <w:r w:rsidRPr="00D91172">
        <w:rPr>
          <w:rFonts w:cstheme="minorHAnsi"/>
          <w:b/>
          <w:noProof w:val="0"/>
          <w:lang w:val="fi-FI"/>
        </w:rPr>
        <w:t>Siemenpuu</w:t>
      </w:r>
      <w:r w:rsidR="00705EF0" w:rsidRPr="00D91172">
        <w:rPr>
          <w:rFonts w:cstheme="minorHAnsi"/>
          <w:b/>
          <w:noProof w:val="0"/>
          <w:lang w:val="fi-FI"/>
        </w:rPr>
        <w:t>säätiö</w:t>
      </w:r>
      <w:r w:rsidRPr="00D91172">
        <w:rPr>
          <w:rFonts w:cstheme="minorHAnsi"/>
          <w:noProof w:val="0"/>
          <w:lang w:val="fi-FI"/>
        </w:rPr>
        <w:t xml:space="preserve"> muistutti otraken osalta, että on hyvä myös vahvistaa muiden viestejä </w:t>
      </w:r>
      <w:r w:rsidR="00705EF0" w:rsidRPr="00D91172">
        <w:rPr>
          <w:rFonts w:cstheme="minorHAnsi"/>
          <w:noProof w:val="0"/>
          <w:lang w:val="fi-FI"/>
        </w:rPr>
        <w:t xml:space="preserve">kommentointiin käytettävällä </w:t>
      </w:r>
      <w:r w:rsidRPr="00D91172">
        <w:rPr>
          <w:rFonts w:cstheme="minorHAnsi"/>
          <w:noProof w:val="0"/>
          <w:lang w:val="fi-FI"/>
        </w:rPr>
        <w:t xml:space="preserve">sähköisellä alustalla, että saadaan </w:t>
      </w:r>
      <w:r w:rsidR="00F242E0" w:rsidRPr="00D91172">
        <w:rPr>
          <w:rFonts w:cstheme="minorHAnsi"/>
          <w:noProof w:val="0"/>
          <w:lang w:val="fi-FI"/>
        </w:rPr>
        <w:t>ministeriöön</w:t>
      </w:r>
      <w:r w:rsidRPr="00D91172">
        <w:rPr>
          <w:rFonts w:cstheme="minorHAnsi"/>
          <w:noProof w:val="0"/>
          <w:lang w:val="fi-FI"/>
        </w:rPr>
        <w:t xml:space="preserve"> myös viesti kannatettavista muutoksista ja toimenpiteistä. </w:t>
      </w:r>
      <w:r w:rsidR="004813A6" w:rsidRPr="00D91172">
        <w:rPr>
          <w:rFonts w:cstheme="minorHAnsi"/>
          <w:noProof w:val="0"/>
          <w:lang w:val="fi-FI"/>
        </w:rPr>
        <w:t xml:space="preserve">Raporttiluonnoksen lomake tulee jossain </w:t>
      </w:r>
      <w:r w:rsidR="00F242E0" w:rsidRPr="00D91172">
        <w:rPr>
          <w:rFonts w:cstheme="minorHAnsi"/>
          <w:noProof w:val="0"/>
          <w:lang w:val="fi-FI"/>
        </w:rPr>
        <w:t>vaiheessa</w:t>
      </w:r>
      <w:r w:rsidR="004813A6" w:rsidRPr="00D91172">
        <w:rPr>
          <w:rFonts w:cstheme="minorHAnsi"/>
          <w:noProof w:val="0"/>
          <w:lang w:val="fi-FI"/>
        </w:rPr>
        <w:t xml:space="preserve"> </w:t>
      </w:r>
      <w:r w:rsidR="00F47DEE" w:rsidRPr="00D91172">
        <w:rPr>
          <w:rFonts w:cstheme="minorHAnsi"/>
          <w:noProof w:val="0"/>
          <w:lang w:val="fi-FI"/>
        </w:rPr>
        <w:t>järjestöille kommenteille</w:t>
      </w:r>
      <w:r w:rsidR="0082411C" w:rsidRPr="00D91172">
        <w:rPr>
          <w:rFonts w:cstheme="minorHAnsi"/>
          <w:noProof w:val="0"/>
          <w:lang w:val="fi-FI"/>
        </w:rPr>
        <w:t>. Yksi versio onkin jo ollut järjestöillä kommenteilla ja kesäkuussa saatiin uusi versio</w:t>
      </w:r>
      <w:r w:rsidR="00FA2B29" w:rsidRPr="00D91172">
        <w:rPr>
          <w:rFonts w:cstheme="minorHAnsi"/>
          <w:noProof w:val="0"/>
          <w:lang w:val="fi-FI"/>
        </w:rPr>
        <w:t xml:space="preserve">. Tätä lomaketta voitaisiin käsitellä LaVa työryhmässä. </w:t>
      </w:r>
    </w:p>
    <w:p w14:paraId="7EAD6A96" w14:textId="7B938311" w:rsidR="004D379E" w:rsidRPr="00D91172" w:rsidRDefault="006B7B87" w:rsidP="00D91172">
      <w:pPr>
        <w:spacing w:line="240" w:lineRule="auto"/>
        <w:rPr>
          <w:rFonts w:cstheme="minorHAnsi"/>
          <w:noProof w:val="0"/>
          <w:lang w:val="fi-FI"/>
        </w:rPr>
      </w:pPr>
      <w:r w:rsidRPr="00D91172">
        <w:rPr>
          <w:rFonts w:cstheme="minorHAnsi"/>
          <w:b/>
          <w:noProof w:val="0"/>
          <w:lang w:val="fi-FI"/>
        </w:rPr>
        <w:t>SASK</w:t>
      </w:r>
      <w:r w:rsidRPr="00D91172">
        <w:rPr>
          <w:rFonts w:cstheme="minorHAnsi"/>
          <w:noProof w:val="0"/>
          <w:lang w:val="fi-FI"/>
        </w:rPr>
        <w:t xml:space="preserve"> totesi, että </w:t>
      </w:r>
      <w:r w:rsidR="00DF72C0" w:rsidRPr="00D91172">
        <w:rPr>
          <w:rFonts w:cstheme="minorHAnsi"/>
          <w:noProof w:val="0"/>
          <w:lang w:val="fi-FI"/>
        </w:rPr>
        <w:t>foorumikommentoinnilla</w:t>
      </w:r>
      <w:r w:rsidRPr="00D91172">
        <w:rPr>
          <w:rFonts w:cstheme="minorHAnsi"/>
          <w:noProof w:val="0"/>
          <w:lang w:val="fi-FI"/>
        </w:rPr>
        <w:t xml:space="preserve"> on</w:t>
      </w:r>
      <w:r w:rsidR="00705EF0" w:rsidRPr="00D91172">
        <w:rPr>
          <w:rFonts w:cstheme="minorHAnsi"/>
          <w:noProof w:val="0"/>
          <w:lang w:val="fi-FI"/>
        </w:rPr>
        <w:t xml:space="preserve"> </w:t>
      </w:r>
      <w:r w:rsidRPr="00D91172">
        <w:rPr>
          <w:rFonts w:cstheme="minorHAnsi"/>
          <w:noProof w:val="0"/>
          <w:lang w:val="fi-FI"/>
        </w:rPr>
        <w:t>iso väärinymmärrysten mahdollisuus. Sen lisäksi on hyvä muistaa, että UM:n alusta ohjaa sitä mistä keskustellaan eikä siksikään ole hyvä jättää kommentointia vain sen varaan. Kyseessä on iso, itsenäistä päätöksentekoa koskeva</w:t>
      </w:r>
      <w:r w:rsidR="004D379E" w:rsidRPr="00D91172">
        <w:rPr>
          <w:rFonts w:cstheme="minorHAnsi"/>
          <w:noProof w:val="0"/>
          <w:lang w:val="fi-FI"/>
        </w:rPr>
        <w:t xml:space="preserve">, </w:t>
      </w:r>
      <w:r w:rsidR="00DF72C0" w:rsidRPr="00D91172">
        <w:rPr>
          <w:rFonts w:cstheme="minorHAnsi"/>
          <w:noProof w:val="0"/>
          <w:lang w:val="fi-FI"/>
        </w:rPr>
        <w:t>periaatteellinen</w:t>
      </w:r>
      <w:r w:rsidR="004D379E" w:rsidRPr="00D91172">
        <w:rPr>
          <w:rFonts w:cstheme="minorHAnsi"/>
          <w:noProof w:val="0"/>
          <w:lang w:val="fi-FI"/>
        </w:rPr>
        <w:t xml:space="preserve"> kysymys. Temaattiset keskustelut muiden toimijoiden </w:t>
      </w:r>
      <w:r w:rsidR="00DF72C0" w:rsidRPr="00D91172">
        <w:rPr>
          <w:rFonts w:cstheme="minorHAnsi"/>
          <w:noProof w:val="0"/>
          <w:lang w:val="fi-FI"/>
        </w:rPr>
        <w:t>kanssa</w:t>
      </w:r>
      <w:r w:rsidR="004D379E" w:rsidRPr="00D91172">
        <w:rPr>
          <w:rFonts w:cstheme="minorHAnsi"/>
          <w:noProof w:val="0"/>
          <w:lang w:val="fi-FI"/>
        </w:rPr>
        <w:t xml:space="preserve"> olisi tärkeää eikä se temaattinen keskustelu välttämättä kuulu ohjelmatukijärjestöjen jaetulle agendalle. </w:t>
      </w:r>
    </w:p>
    <w:p w14:paraId="6E783A6B" w14:textId="77777777" w:rsidR="00C91DAD" w:rsidRPr="00D91172" w:rsidRDefault="004D379E" w:rsidP="00D91172">
      <w:pPr>
        <w:spacing w:line="240" w:lineRule="auto"/>
        <w:rPr>
          <w:rFonts w:cstheme="minorHAnsi"/>
          <w:noProof w:val="0"/>
          <w:lang w:val="fi-FI"/>
        </w:rPr>
      </w:pPr>
      <w:r w:rsidRPr="00D91172">
        <w:rPr>
          <w:rFonts w:cstheme="minorHAnsi"/>
          <w:b/>
          <w:noProof w:val="0"/>
          <w:lang w:val="fi-FI"/>
        </w:rPr>
        <w:t>SPR</w:t>
      </w:r>
      <w:r w:rsidRPr="00D91172">
        <w:rPr>
          <w:rFonts w:cstheme="minorHAnsi"/>
          <w:noProof w:val="0"/>
          <w:lang w:val="fi-FI"/>
        </w:rPr>
        <w:t xml:space="preserve"> ehdotti, että lähetek</w:t>
      </w:r>
      <w:r w:rsidR="00840682" w:rsidRPr="00D91172">
        <w:rPr>
          <w:rFonts w:cstheme="minorHAnsi"/>
          <w:noProof w:val="0"/>
          <w:lang w:val="fi-FI"/>
        </w:rPr>
        <w:t xml:space="preserve">eskustelua raportoinnin kehittämisestä voitaisiin käydä ohjelmatukijärjestöjen tapaamisissa mutta teknisempi työ siirrettäisiin LaVa -ryhmälle. </w:t>
      </w:r>
    </w:p>
    <w:p w14:paraId="14E21B7C" w14:textId="6B28E55D" w:rsidR="00AA4D56" w:rsidRPr="00D91172" w:rsidRDefault="00C91DAD" w:rsidP="00D91172">
      <w:pPr>
        <w:spacing w:line="240" w:lineRule="auto"/>
        <w:rPr>
          <w:rFonts w:cstheme="minorHAnsi"/>
          <w:noProof w:val="0"/>
          <w:lang w:val="fi-FI"/>
        </w:rPr>
      </w:pPr>
      <w:r w:rsidRPr="00D91172">
        <w:rPr>
          <w:rFonts w:cstheme="minorHAnsi"/>
          <w:b/>
          <w:noProof w:val="0"/>
          <w:lang w:val="fi-FI"/>
        </w:rPr>
        <w:t>KUA</w:t>
      </w:r>
      <w:r w:rsidRPr="00D91172">
        <w:rPr>
          <w:rFonts w:cstheme="minorHAnsi"/>
          <w:noProof w:val="0"/>
          <w:lang w:val="fi-FI"/>
        </w:rPr>
        <w:t xml:space="preserve"> muistutti myös, että </w:t>
      </w:r>
      <w:r w:rsidR="00DF72C0" w:rsidRPr="00D91172">
        <w:rPr>
          <w:rFonts w:cstheme="minorHAnsi"/>
          <w:noProof w:val="0"/>
          <w:lang w:val="fi-FI"/>
        </w:rPr>
        <w:t>sähköisellä</w:t>
      </w:r>
      <w:r w:rsidRPr="00D91172">
        <w:rPr>
          <w:rFonts w:cstheme="minorHAnsi"/>
          <w:noProof w:val="0"/>
          <w:lang w:val="fi-FI"/>
        </w:rPr>
        <w:t xml:space="preserve"> alustalla dialogisuus vaatii paljon työtä järjestöiltä</w:t>
      </w:r>
      <w:r w:rsidR="00AA4D56" w:rsidRPr="00D91172">
        <w:rPr>
          <w:rFonts w:cstheme="minorHAnsi"/>
          <w:noProof w:val="0"/>
          <w:lang w:val="fi-FI"/>
        </w:rPr>
        <w:t xml:space="preserve">. </w:t>
      </w:r>
    </w:p>
    <w:p w14:paraId="715EDA14" w14:textId="67C96056" w:rsidR="0041270B" w:rsidRPr="00D91172" w:rsidRDefault="00AA4D56" w:rsidP="00D91172">
      <w:pPr>
        <w:spacing w:line="240" w:lineRule="auto"/>
        <w:rPr>
          <w:rFonts w:cstheme="minorHAnsi"/>
          <w:noProof w:val="0"/>
          <w:lang w:val="fi-FI"/>
        </w:rPr>
      </w:pPr>
      <w:r w:rsidRPr="00D91172">
        <w:rPr>
          <w:rFonts w:cstheme="minorHAnsi"/>
          <w:b/>
          <w:noProof w:val="0"/>
          <w:lang w:val="fi-FI"/>
        </w:rPr>
        <w:t>Pelastakaa lapset</w:t>
      </w:r>
      <w:r w:rsidRPr="00D91172">
        <w:rPr>
          <w:rFonts w:cstheme="minorHAnsi"/>
          <w:noProof w:val="0"/>
          <w:lang w:val="fi-FI"/>
        </w:rPr>
        <w:t xml:space="preserve"> </w:t>
      </w:r>
      <w:proofErr w:type="gramStart"/>
      <w:r w:rsidRPr="00D91172">
        <w:rPr>
          <w:rFonts w:cstheme="minorHAnsi"/>
          <w:noProof w:val="0"/>
          <w:lang w:val="fi-FI"/>
        </w:rPr>
        <w:t>kysyi</w:t>
      </w:r>
      <w:proofErr w:type="gramEnd"/>
      <w:r w:rsidRPr="00D91172">
        <w:rPr>
          <w:rFonts w:cstheme="minorHAnsi"/>
          <w:noProof w:val="0"/>
          <w:lang w:val="fi-FI"/>
        </w:rPr>
        <w:t xml:space="preserve"> </w:t>
      </w:r>
      <w:r w:rsidR="00DF72C0" w:rsidRPr="00D91172">
        <w:rPr>
          <w:rFonts w:cstheme="minorHAnsi"/>
          <w:noProof w:val="0"/>
          <w:lang w:val="fi-FI"/>
        </w:rPr>
        <w:t>temaattisten</w:t>
      </w:r>
      <w:r w:rsidRPr="00D91172">
        <w:rPr>
          <w:rFonts w:cstheme="minorHAnsi"/>
          <w:noProof w:val="0"/>
          <w:lang w:val="fi-FI"/>
        </w:rPr>
        <w:t xml:space="preserve"> aamu</w:t>
      </w:r>
      <w:r w:rsidR="00705EF0" w:rsidRPr="00D91172">
        <w:rPr>
          <w:rFonts w:cstheme="minorHAnsi"/>
          <w:noProof w:val="0"/>
          <w:lang w:val="fi-FI"/>
        </w:rPr>
        <w:t>k</w:t>
      </w:r>
      <w:r w:rsidRPr="00D91172">
        <w:rPr>
          <w:rFonts w:cstheme="minorHAnsi"/>
          <w:noProof w:val="0"/>
          <w:lang w:val="fi-FI"/>
        </w:rPr>
        <w:t>a</w:t>
      </w:r>
      <w:r w:rsidR="00705EF0" w:rsidRPr="00D91172">
        <w:rPr>
          <w:rFonts w:cstheme="minorHAnsi"/>
          <w:noProof w:val="0"/>
          <w:lang w:val="fi-FI"/>
        </w:rPr>
        <w:t>h</w:t>
      </w:r>
      <w:r w:rsidRPr="00D91172">
        <w:rPr>
          <w:rFonts w:cstheme="minorHAnsi"/>
          <w:noProof w:val="0"/>
          <w:lang w:val="fi-FI"/>
        </w:rPr>
        <w:t>vien sisällöistä ja siitä, olisiko näihin tapaamisiin mahdollista kutsua muitakin kuin järjestöjä</w:t>
      </w:r>
      <w:r w:rsidR="0041270B" w:rsidRPr="00D91172">
        <w:rPr>
          <w:rFonts w:cstheme="minorHAnsi"/>
          <w:noProof w:val="0"/>
          <w:lang w:val="fi-FI"/>
        </w:rPr>
        <w:t>.</w:t>
      </w:r>
    </w:p>
    <w:p w14:paraId="4D5E42D2" w14:textId="1D87B2C6" w:rsidR="001B6E3B" w:rsidRPr="00D91172" w:rsidRDefault="0041270B" w:rsidP="00D91172">
      <w:pPr>
        <w:spacing w:line="240" w:lineRule="auto"/>
        <w:rPr>
          <w:rFonts w:cstheme="minorHAnsi"/>
          <w:noProof w:val="0"/>
          <w:lang w:val="fi-FI"/>
        </w:rPr>
      </w:pPr>
      <w:r w:rsidRPr="00D91172">
        <w:rPr>
          <w:rFonts w:cstheme="minorHAnsi"/>
          <w:b/>
          <w:noProof w:val="0"/>
          <w:lang w:val="fi-FI"/>
        </w:rPr>
        <w:t>Abili</w:t>
      </w:r>
      <w:r w:rsidR="00705EF0" w:rsidRPr="00D91172">
        <w:rPr>
          <w:rFonts w:cstheme="minorHAnsi"/>
          <w:b/>
          <w:noProof w:val="0"/>
          <w:lang w:val="fi-FI"/>
        </w:rPr>
        <w:t>s</w:t>
      </w:r>
      <w:r w:rsidRPr="00D91172">
        <w:rPr>
          <w:rFonts w:cstheme="minorHAnsi"/>
          <w:noProof w:val="0"/>
          <w:lang w:val="fi-FI"/>
        </w:rPr>
        <w:t xml:space="preserve"> esitti, että </w:t>
      </w:r>
      <w:r w:rsidR="00E02AB4" w:rsidRPr="00D91172">
        <w:rPr>
          <w:rFonts w:cstheme="minorHAnsi"/>
          <w:noProof w:val="0"/>
          <w:lang w:val="fi-FI"/>
        </w:rPr>
        <w:t>uudet</w:t>
      </w:r>
      <w:r w:rsidRPr="00D91172">
        <w:rPr>
          <w:rFonts w:cstheme="minorHAnsi"/>
          <w:noProof w:val="0"/>
          <w:lang w:val="fi-FI"/>
        </w:rPr>
        <w:t xml:space="preserve"> puheenjohtajajärjestöt voisivat ottaa aamukahvitapaamisten sisällöistä </w:t>
      </w:r>
      <w:r w:rsidR="001B6E3B" w:rsidRPr="00D91172">
        <w:rPr>
          <w:rFonts w:cstheme="minorHAnsi"/>
          <w:noProof w:val="0"/>
          <w:lang w:val="fi-FI"/>
        </w:rPr>
        <w:t xml:space="preserve">koppia. Keo-30 yp Heikan viesti tapaamisessa oli, että he ottavat mielellään vastaan ideoita aamukahvitapaamisten teemoista ja formaatista. Paria </w:t>
      </w:r>
      <w:r w:rsidR="00E02AB4" w:rsidRPr="00D91172">
        <w:rPr>
          <w:rFonts w:cstheme="minorHAnsi"/>
          <w:noProof w:val="0"/>
          <w:lang w:val="fi-FI"/>
        </w:rPr>
        <w:t>teemaa</w:t>
      </w:r>
      <w:r w:rsidR="001B6E3B" w:rsidRPr="00D91172">
        <w:rPr>
          <w:rFonts w:cstheme="minorHAnsi"/>
          <w:noProof w:val="0"/>
          <w:lang w:val="fi-FI"/>
        </w:rPr>
        <w:t xml:space="preserve"> oli yksikössä jo ajateltu ja ne liittyisivät raportointiin ja evaluaatioon. </w:t>
      </w:r>
    </w:p>
    <w:p w14:paraId="7087B5F5" w14:textId="4FE215CA" w:rsidR="006E6F05" w:rsidRPr="00D91172" w:rsidRDefault="005272FF" w:rsidP="00D91172">
      <w:pPr>
        <w:spacing w:line="240" w:lineRule="auto"/>
        <w:rPr>
          <w:rFonts w:cstheme="minorHAnsi"/>
          <w:noProof w:val="0"/>
          <w:lang w:val="fi-FI"/>
        </w:rPr>
      </w:pPr>
      <w:r w:rsidRPr="00D91172">
        <w:rPr>
          <w:rFonts w:cstheme="minorHAnsi"/>
          <w:b/>
          <w:noProof w:val="0"/>
          <w:lang w:val="fi-FI"/>
        </w:rPr>
        <w:t>Siemenpuu</w:t>
      </w:r>
      <w:r w:rsidR="00705EF0" w:rsidRPr="00D91172">
        <w:rPr>
          <w:rFonts w:cstheme="minorHAnsi"/>
          <w:b/>
          <w:noProof w:val="0"/>
          <w:lang w:val="fi-FI"/>
        </w:rPr>
        <w:t>säätiö</w:t>
      </w:r>
      <w:r w:rsidRPr="00D91172">
        <w:rPr>
          <w:rFonts w:cstheme="minorHAnsi"/>
          <w:b/>
          <w:noProof w:val="0"/>
          <w:lang w:val="fi-FI"/>
        </w:rPr>
        <w:t xml:space="preserve"> </w:t>
      </w:r>
      <w:r w:rsidR="001B6E3B" w:rsidRPr="00D91172">
        <w:rPr>
          <w:rFonts w:cstheme="minorHAnsi"/>
          <w:noProof w:val="0"/>
          <w:lang w:val="fi-FI"/>
        </w:rPr>
        <w:t xml:space="preserve">totesi, että temaattiset aamukahvit ovat KEO-30 järjestämiä </w:t>
      </w:r>
      <w:r w:rsidR="00E02AB4" w:rsidRPr="00D91172">
        <w:rPr>
          <w:rFonts w:cstheme="minorHAnsi"/>
          <w:noProof w:val="0"/>
          <w:lang w:val="fi-FI"/>
        </w:rPr>
        <w:t>tapaamisissa</w:t>
      </w:r>
      <w:r w:rsidR="001B6E3B" w:rsidRPr="00D91172">
        <w:rPr>
          <w:rFonts w:cstheme="minorHAnsi"/>
          <w:noProof w:val="0"/>
          <w:lang w:val="fi-FI"/>
        </w:rPr>
        <w:t xml:space="preserve">, </w:t>
      </w:r>
      <w:r w:rsidR="00705EF0" w:rsidRPr="00D91172">
        <w:rPr>
          <w:rFonts w:cstheme="minorHAnsi"/>
          <w:noProof w:val="0"/>
          <w:lang w:val="fi-FI"/>
        </w:rPr>
        <w:t xml:space="preserve">joten voi olla, </w:t>
      </w:r>
      <w:r w:rsidR="001B6E3B" w:rsidRPr="00D91172">
        <w:rPr>
          <w:rFonts w:cstheme="minorHAnsi"/>
          <w:noProof w:val="0"/>
          <w:lang w:val="fi-FI"/>
        </w:rPr>
        <w:t xml:space="preserve">että muita toimijoita </w:t>
      </w:r>
      <w:r w:rsidR="00705EF0" w:rsidRPr="00D91172">
        <w:rPr>
          <w:rFonts w:cstheme="minorHAnsi"/>
          <w:noProof w:val="0"/>
          <w:lang w:val="fi-FI"/>
        </w:rPr>
        <w:t>on</w:t>
      </w:r>
      <w:r w:rsidR="001B6E3B" w:rsidRPr="00D91172">
        <w:rPr>
          <w:rFonts w:cstheme="minorHAnsi"/>
          <w:noProof w:val="0"/>
          <w:lang w:val="fi-FI"/>
        </w:rPr>
        <w:t xml:space="preserve"> vaikea saada paikalle. Uudet puheenjohtajajärjestöt vievät kuitenk</w:t>
      </w:r>
      <w:r w:rsidR="006E6F05" w:rsidRPr="00D91172">
        <w:rPr>
          <w:rFonts w:cstheme="minorHAnsi"/>
          <w:noProof w:val="0"/>
          <w:lang w:val="fi-FI"/>
        </w:rPr>
        <w:t>in tämän toiveen ja viestin eteenpäin.</w:t>
      </w:r>
    </w:p>
    <w:p w14:paraId="4ACB7192" w14:textId="0D8B67C1" w:rsidR="001547AC" w:rsidRPr="00D91172" w:rsidRDefault="00E02AB4" w:rsidP="00D91172">
      <w:pPr>
        <w:spacing w:line="240" w:lineRule="auto"/>
        <w:rPr>
          <w:rFonts w:cstheme="minorHAnsi"/>
          <w:noProof w:val="0"/>
          <w:lang w:val="fi-FI"/>
        </w:rPr>
      </w:pPr>
      <w:r w:rsidRPr="00D91172">
        <w:rPr>
          <w:rFonts w:cstheme="minorHAnsi"/>
          <w:b/>
          <w:noProof w:val="0"/>
          <w:lang w:val="fi-FI"/>
        </w:rPr>
        <w:lastRenderedPageBreak/>
        <w:t>SASK</w:t>
      </w:r>
      <w:r w:rsidRPr="00D91172">
        <w:rPr>
          <w:rFonts w:cstheme="minorHAnsi"/>
          <w:noProof w:val="0"/>
          <w:lang w:val="fi-FI"/>
        </w:rPr>
        <w:t xml:space="preserve"> esitti</w:t>
      </w:r>
      <w:r w:rsidR="00A722BF" w:rsidRPr="00D91172">
        <w:rPr>
          <w:rFonts w:cstheme="minorHAnsi"/>
          <w:noProof w:val="0"/>
          <w:lang w:val="fi-FI"/>
        </w:rPr>
        <w:t>, että uude</w:t>
      </w:r>
      <w:r w:rsidR="00705EF0" w:rsidRPr="00D91172">
        <w:rPr>
          <w:rFonts w:cstheme="minorHAnsi"/>
          <w:noProof w:val="0"/>
          <w:lang w:val="fi-FI"/>
        </w:rPr>
        <w:t>t</w:t>
      </w:r>
      <w:r w:rsidR="00A722BF" w:rsidRPr="00D91172">
        <w:rPr>
          <w:rFonts w:cstheme="minorHAnsi"/>
          <w:noProof w:val="0"/>
          <w:lang w:val="fi-FI"/>
        </w:rPr>
        <w:t xml:space="preserve"> pj</w:t>
      </w:r>
      <w:r w:rsidR="00F01C2A" w:rsidRPr="00D91172">
        <w:rPr>
          <w:rFonts w:cstheme="minorHAnsi"/>
          <w:noProof w:val="0"/>
          <w:lang w:val="fi-FI"/>
        </w:rPr>
        <w:t xml:space="preserve">-järjestöt lähestyisivät konkreettisella ehdotuksella KEO-30:ä. </w:t>
      </w:r>
      <w:r w:rsidR="001547AC" w:rsidRPr="00D91172">
        <w:rPr>
          <w:rFonts w:cstheme="minorHAnsi"/>
          <w:noProof w:val="0"/>
          <w:lang w:val="fi-FI"/>
        </w:rPr>
        <w:t xml:space="preserve">Keskusteluissa on KEO-30 hyvä olla mukana, mutta jos siiloja halutaan </w:t>
      </w:r>
      <w:r w:rsidRPr="00D91172">
        <w:rPr>
          <w:rFonts w:cstheme="minorHAnsi"/>
          <w:noProof w:val="0"/>
          <w:lang w:val="fi-FI"/>
        </w:rPr>
        <w:t>purkaa</w:t>
      </w:r>
      <w:r w:rsidR="001547AC" w:rsidRPr="00D91172">
        <w:rPr>
          <w:rFonts w:cstheme="minorHAnsi"/>
          <w:noProof w:val="0"/>
          <w:lang w:val="fi-FI"/>
        </w:rPr>
        <w:t>, keskustelufoorumin pitäisi olla jossain muualla kuin kansalaisjärjestöyksikössä.</w:t>
      </w:r>
    </w:p>
    <w:p w14:paraId="4165C8BC" w14:textId="1CAB17D7" w:rsidR="005272FF" w:rsidRPr="00D91172" w:rsidRDefault="001547AC" w:rsidP="00D91172">
      <w:pPr>
        <w:spacing w:line="240" w:lineRule="auto"/>
        <w:rPr>
          <w:rFonts w:cstheme="minorHAnsi"/>
          <w:noProof w:val="0"/>
          <w:lang w:val="fi-FI"/>
        </w:rPr>
      </w:pPr>
      <w:r w:rsidRPr="00D91172">
        <w:rPr>
          <w:rFonts w:cstheme="minorHAnsi"/>
          <w:b/>
          <w:noProof w:val="0"/>
          <w:lang w:val="fi-FI"/>
        </w:rPr>
        <w:t>FINGO</w:t>
      </w:r>
      <w:r w:rsidR="00C474F9" w:rsidRPr="00D91172">
        <w:rPr>
          <w:rFonts w:cstheme="minorHAnsi"/>
          <w:b/>
          <w:noProof w:val="0"/>
          <w:lang w:val="fi-FI"/>
        </w:rPr>
        <w:t xml:space="preserve"> </w:t>
      </w:r>
      <w:r w:rsidR="00C474F9" w:rsidRPr="00D91172">
        <w:rPr>
          <w:rFonts w:cstheme="minorHAnsi"/>
          <w:noProof w:val="0"/>
          <w:lang w:val="fi-FI"/>
        </w:rPr>
        <w:t xml:space="preserve">esitti temaattisten aamukahvien agendalle läpileikkaavia tavoitteita, joista on tulossa uusi ohjeistus. Tämä olisi aihe, joka </w:t>
      </w:r>
      <w:r w:rsidR="00DC084A" w:rsidRPr="00D91172">
        <w:rPr>
          <w:rFonts w:cstheme="minorHAnsi"/>
          <w:noProof w:val="0"/>
          <w:lang w:val="fi-FI"/>
        </w:rPr>
        <w:t>yhdistää ohjelmatukijärjestöjä laajemminkin.</w:t>
      </w:r>
    </w:p>
    <w:p w14:paraId="275E4AC9" w14:textId="589207B2" w:rsidR="00EA110D" w:rsidRPr="00D91172" w:rsidRDefault="00605D89" w:rsidP="00D91172">
      <w:pPr>
        <w:spacing w:line="240" w:lineRule="auto"/>
        <w:rPr>
          <w:rFonts w:cstheme="minorHAnsi"/>
          <w:noProof w:val="0"/>
          <w:lang w:val="fi-FI"/>
        </w:rPr>
      </w:pPr>
      <w:r w:rsidRPr="00D91172">
        <w:rPr>
          <w:rFonts w:cstheme="minorHAnsi"/>
          <w:b/>
          <w:noProof w:val="0"/>
          <w:lang w:val="fi-FI"/>
        </w:rPr>
        <w:t>WWF</w:t>
      </w:r>
      <w:r w:rsidRPr="00D91172">
        <w:rPr>
          <w:rFonts w:cstheme="minorHAnsi"/>
          <w:noProof w:val="0"/>
          <w:lang w:val="fi-FI"/>
        </w:rPr>
        <w:t xml:space="preserve"> totesi, että tästä mainittiin järjestön vuosikeskustelussa ja myös </w:t>
      </w:r>
      <w:r w:rsidR="00E02AB4" w:rsidRPr="00D91172">
        <w:rPr>
          <w:rFonts w:cstheme="minorHAnsi"/>
          <w:noProof w:val="0"/>
          <w:lang w:val="fi-FI"/>
        </w:rPr>
        <w:t>siitä,</w:t>
      </w:r>
      <w:r w:rsidRPr="00D91172">
        <w:rPr>
          <w:rFonts w:cstheme="minorHAnsi"/>
          <w:noProof w:val="0"/>
          <w:lang w:val="fi-FI"/>
        </w:rPr>
        <w:t xml:space="preserve"> että </w:t>
      </w:r>
      <w:r w:rsidR="00EA110D" w:rsidRPr="00D91172">
        <w:rPr>
          <w:rFonts w:cstheme="minorHAnsi"/>
          <w:noProof w:val="0"/>
          <w:lang w:val="fi-FI"/>
        </w:rPr>
        <w:t xml:space="preserve">läpileikkaavien tavoitteiden ohjeistus </w:t>
      </w:r>
      <w:r w:rsidR="00E02AB4" w:rsidRPr="00D91172">
        <w:rPr>
          <w:rFonts w:cstheme="minorHAnsi"/>
          <w:noProof w:val="0"/>
          <w:lang w:val="fi-FI"/>
        </w:rPr>
        <w:t xml:space="preserve">olisi </w:t>
      </w:r>
      <w:r w:rsidR="00EA110D" w:rsidRPr="00D91172">
        <w:rPr>
          <w:rFonts w:cstheme="minorHAnsi"/>
          <w:noProof w:val="0"/>
          <w:lang w:val="fi-FI"/>
        </w:rPr>
        <w:t xml:space="preserve">jo suunnitteilla yhdeksi aamukahvitilaisuudeksi. </w:t>
      </w:r>
    </w:p>
    <w:p w14:paraId="3B0543C0" w14:textId="610E84A5" w:rsidR="006A7502" w:rsidRPr="00D91172" w:rsidRDefault="00EA110D" w:rsidP="00D91172">
      <w:pPr>
        <w:tabs>
          <w:tab w:val="left" w:pos="6180"/>
        </w:tabs>
        <w:spacing w:line="240" w:lineRule="auto"/>
        <w:rPr>
          <w:rFonts w:cstheme="minorHAnsi"/>
          <w:noProof w:val="0"/>
          <w:lang w:val="fi-FI"/>
        </w:rPr>
      </w:pPr>
      <w:r w:rsidRPr="00D91172">
        <w:rPr>
          <w:rFonts w:cstheme="minorHAnsi"/>
          <w:b/>
          <w:noProof w:val="0"/>
          <w:lang w:val="fi-FI"/>
        </w:rPr>
        <w:t xml:space="preserve">Solidaarisuus </w:t>
      </w:r>
      <w:r w:rsidRPr="00D91172">
        <w:rPr>
          <w:rFonts w:cstheme="minorHAnsi"/>
          <w:noProof w:val="0"/>
          <w:lang w:val="fi-FI"/>
        </w:rPr>
        <w:t xml:space="preserve">ehdotti </w:t>
      </w:r>
      <w:r w:rsidR="006A7502" w:rsidRPr="00D91172">
        <w:rPr>
          <w:rFonts w:cstheme="minorHAnsi"/>
          <w:noProof w:val="0"/>
          <w:lang w:val="fi-FI"/>
        </w:rPr>
        <w:t xml:space="preserve">yhdeksi </w:t>
      </w:r>
      <w:r w:rsidRPr="00D91172">
        <w:rPr>
          <w:rFonts w:cstheme="minorHAnsi"/>
          <w:noProof w:val="0"/>
          <w:lang w:val="fi-FI"/>
        </w:rPr>
        <w:t xml:space="preserve">teemaksi </w:t>
      </w:r>
      <w:r w:rsidR="006A7502" w:rsidRPr="00D91172">
        <w:rPr>
          <w:rFonts w:cstheme="minorHAnsi"/>
          <w:noProof w:val="0"/>
          <w:lang w:val="fi-FI"/>
        </w:rPr>
        <w:t xml:space="preserve">riskienhallintaa. </w:t>
      </w:r>
      <w:r w:rsidR="00A462C2" w:rsidRPr="00D91172">
        <w:rPr>
          <w:rFonts w:cstheme="minorHAnsi"/>
          <w:noProof w:val="0"/>
          <w:lang w:val="fi-FI"/>
        </w:rPr>
        <w:tab/>
      </w:r>
    </w:p>
    <w:p w14:paraId="05038B62" w14:textId="0A950727" w:rsidR="00237C7D" w:rsidRPr="00D91172" w:rsidRDefault="00A462C2" w:rsidP="00D91172">
      <w:pPr>
        <w:tabs>
          <w:tab w:val="left" w:pos="6180"/>
        </w:tabs>
        <w:spacing w:line="240" w:lineRule="auto"/>
        <w:rPr>
          <w:rFonts w:cstheme="minorHAnsi"/>
          <w:noProof w:val="0"/>
          <w:lang w:val="fi-FI"/>
        </w:rPr>
      </w:pPr>
      <w:r w:rsidRPr="00D91172">
        <w:rPr>
          <w:rFonts w:cstheme="minorHAnsi"/>
          <w:b/>
          <w:noProof w:val="0"/>
          <w:lang w:val="fi-FI"/>
        </w:rPr>
        <w:t>Siemenpuu</w:t>
      </w:r>
      <w:r w:rsidR="00705EF0" w:rsidRPr="00D91172">
        <w:rPr>
          <w:rFonts w:cstheme="minorHAnsi"/>
          <w:b/>
          <w:noProof w:val="0"/>
          <w:lang w:val="fi-FI"/>
        </w:rPr>
        <w:t>säätiö</w:t>
      </w:r>
      <w:r w:rsidRPr="00D91172">
        <w:rPr>
          <w:rFonts w:cstheme="minorHAnsi"/>
          <w:b/>
          <w:noProof w:val="0"/>
          <w:lang w:val="fi-FI"/>
        </w:rPr>
        <w:t xml:space="preserve"> </w:t>
      </w:r>
      <w:r w:rsidRPr="00D91172">
        <w:rPr>
          <w:rFonts w:cstheme="minorHAnsi"/>
          <w:noProof w:val="0"/>
          <w:lang w:val="fi-FI"/>
        </w:rPr>
        <w:t>kertoi, että läpikeikkaavista teemoista ympäristön osalta työ on sei</w:t>
      </w:r>
      <w:r w:rsidR="004F4E05" w:rsidRPr="00D91172">
        <w:rPr>
          <w:rFonts w:cstheme="minorHAnsi"/>
          <w:noProof w:val="0"/>
          <w:lang w:val="fi-FI"/>
        </w:rPr>
        <w:t xml:space="preserve">ssyt jo pidempään, sillä ministeriössä tehtävä on ollut pidempään täyttämättä. </w:t>
      </w:r>
      <w:r w:rsidR="00985FBF" w:rsidRPr="00D91172">
        <w:rPr>
          <w:rFonts w:cstheme="minorHAnsi"/>
          <w:noProof w:val="0"/>
          <w:lang w:val="fi-FI"/>
        </w:rPr>
        <w:t xml:space="preserve">Kyse ei ole uusista läpileikkaavista teemoista vaan siitä, miten näitä pitäisi implementoida. </w:t>
      </w:r>
      <w:r w:rsidR="0073341C" w:rsidRPr="00D91172">
        <w:rPr>
          <w:rFonts w:cstheme="minorHAnsi"/>
          <w:noProof w:val="0"/>
          <w:lang w:val="fi-FI"/>
        </w:rPr>
        <w:t xml:space="preserve">Tarve nousee osin myös tulosraportista, jonka yhteydessä kävi ilmi, että esim. ilmastokysymyksissä on vielä petrattavaa. </w:t>
      </w:r>
    </w:p>
    <w:p w14:paraId="2E38B614" w14:textId="77777777" w:rsidR="006F38AB" w:rsidRPr="00D91172" w:rsidRDefault="00237C7D" w:rsidP="00D91172">
      <w:pPr>
        <w:tabs>
          <w:tab w:val="left" w:pos="6180"/>
        </w:tabs>
        <w:spacing w:line="240" w:lineRule="auto"/>
        <w:rPr>
          <w:rFonts w:cstheme="minorHAnsi"/>
          <w:noProof w:val="0"/>
          <w:lang w:val="fi-FI"/>
        </w:rPr>
      </w:pPr>
      <w:r w:rsidRPr="00D91172">
        <w:rPr>
          <w:rFonts w:cstheme="minorHAnsi"/>
          <w:noProof w:val="0"/>
          <w:lang w:val="fi-FI"/>
        </w:rPr>
        <w:t xml:space="preserve">Keskusteltiin myös seksuaaliseen häirintään liittyvästä ohjeistuksesta, josta lienee tulossa myös ulkoministeriön ohjeistus. </w:t>
      </w:r>
      <w:r w:rsidR="00A80C73" w:rsidRPr="00D91172">
        <w:rPr>
          <w:rFonts w:cstheme="minorHAnsi"/>
          <w:noProof w:val="0"/>
          <w:lang w:val="fi-FI"/>
        </w:rPr>
        <w:t>Järjestöillä on omia ohjeistuksiaan</w:t>
      </w:r>
      <w:r w:rsidR="006F38AB" w:rsidRPr="00D91172">
        <w:rPr>
          <w:rFonts w:cstheme="minorHAnsi"/>
          <w:noProof w:val="0"/>
          <w:lang w:val="fi-FI"/>
        </w:rPr>
        <w:t>.</w:t>
      </w:r>
      <w:r w:rsidR="00A80C73" w:rsidRPr="00D91172">
        <w:rPr>
          <w:rFonts w:cstheme="minorHAnsi"/>
          <w:noProof w:val="0"/>
          <w:lang w:val="fi-FI"/>
        </w:rPr>
        <w:t xml:space="preserve"> </w:t>
      </w:r>
    </w:p>
    <w:p w14:paraId="38C04897" w14:textId="0695D106" w:rsidR="006F38AB" w:rsidRPr="00D91172" w:rsidRDefault="00A80C73" w:rsidP="00D91172">
      <w:pPr>
        <w:tabs>
          <w:tab w:val="left" w:pos="6180"/>
        </w:tabs>
        <w:spacing w:line="240" w:lineRule="auto"/>
        <w:rPr>
          <w:rFonts w:cstheme="minorHAnsi"/>
          <w:noProof w:val="0"/>
          <w:lang w:val="fi-FI"/>
        </w:rPr>
      </w:pPr>
      <w:r w:rsidRPr="00D91172">
        <w:rPr>
          <w:rFonts w:cstheme="minorHAnsi"/>
          <w:b/>
          <w:noProof w:val="0"/>
          <w:lang w:val="fi-FI"/>
        </w:rPr>
        <w:t>Vammaiskumppanuus</w:t>
      </w:r>
      <w:r w:rsidRPr="00D91172">
        <w:rPr>
          <w:rFonts w:cstheme="minorHAnsi"/>
          <w:noProof w:val="0"/>
          <w:lang w:val="fi-FI"/>
        </w:rPr>
        <w:t xml:space="preserve"> esitti, että näistä olisi hyödyllistä keskustella yhdessä</w:t>
      </w:r>
      <w:r w:rsidR="00787412" w:rsidRPr="00D91172">
        <w:rPr>
          <w:rFonts w:cstheme="minorHAnsi"/>
          <w:noProof w:val="0"/>
          <w:lang w:val="fi-FI"/>
        </w:rPr>
        <w:t xml:space="preserve">. Fingo kertoi </w:t>
      </w:r>
      <w:r w:rsidR="004E6732" w:rsidRPr="00D91172">
        <w:rPr>
          <w:rFonts w:cstheme="minorHAnsi"/>
          <w:noProof w:val="0"/>
          <w:lang w:val="fi-FI"/>
        </w:rPr>
        <w:t xml:space="preserve">KUA:n </w:t>
      </w:r>
      <w:r w:rsidR="00CD1F4B" w:rsidRPr="00D91172">
        <w:rPr>
          <w:rFonts w:cstheme="minorHAnsi"/>
          <w:noProof w:val="0"/>
          <w:lang w:val="fi-FI"/>
        </w:rPr>
        <w:t>Aarne Lahtisen</w:t>
      </w:r>
      <w:r w:rsidR="004E6732" w:rsidRPr="00D91172">
        <w:rPr>
          <w:rFonts w:cstheme="minorHAnsi"/>
          <w:noProof w:val="0"/>
          <w:lang w:val="fi-FI"/>
        </w:rPr>
        <w:t xml:space="preserve"> osallistuneen Lontoossa järjestettyyn Safeguard</w:t>
      </w:r>
      <w:r w:rsidR="005577AE" w:rsidRPr="00D91172">
        <w:rPr>
          <w:rFonts w:cstheme="minorHAnsi"/>
          <w:noProof w:val="0"/>
          <w:lang w:val="fi-FI"/>
        </w:rPr>
        <w:t>i</w:t>
      </w:r>
      <w:r w:rsidR="004E6732" w:rsidRPr="00D91172">
        <w:rPr>
          <w:rFonts w:cstheme="minorHAnsi"/>
          <w:noProof w:val="0"/>
          <w:lang w:val="fi-FI"/>
        </w:rPr>
        <w:t xml:space="preserve">ng </w:t>
      </w:r>
      <w:r w:rsidR="005577AE" w:rsidRPr="00D91172">
        <w:rPr>
          <w:rFonts w:cstheme="minorHAnsi"/>
          <w:noProof w:val="0"/>
          <w:lang w:val="fi-FI"/>
        </w:rPr>
        <w:t>-</w:t>
      </w:r>
      <w:r w:rsidR="004E6732" w:rsidRPr="00D91172">
        <w:rPr>
          <w:rFonts w:cstheme="minorHAnsi"/>
          <w:noProof w:val="0"/>
          <w:lang w:val="fi-FI"/>
        </w:rPr>
        <w:t>konferenssiin ja siitä on tehty myös matkaraportti (</w:t>
      </w:r>
      <w:r w:rsidR="009B2415" w:rsidRPr="00D91172">
        <w:rPr>
          <w:rFonts w:cstheme="minorHAnsi"/>
          <w:b/>
          <w:noProof w:val="0"/>
          <w:lang w:val="fi-FI"/>
        </w:rPr>
        <w:t>LIITE 2</w:t>
      </w:r>
      <w:r w:rsidR="004E6732" w:rsidRPr="00D91172">
        <w:rPr>
          <w:rFonts w:cstheme="minorHAnsi"/>
          <w:noProof w:val="0"/>
          <w:lang w:val="fi-FI"/>
        </w:rPr>
        <w:t>)</w:t>
      </w:r>
      <w:r w:rsidR="004164C4" w:rsidRPr="00D91172">
        <w:rPr>
          <w:rFonts w:cstheme="minorHAnsi"/>
          <w:noProof w:val="0"/>
          <w:lang w:val="fi-FI"/>
        </w:rPr>
        <w:t>.</w:t>
      </w:r>
    </w:p>
    <w:p w14:paraId="59B0C0D5" w14:textId="17569342" w:rsidR="00237C7D" w:rsidRPr="00D91172" w:rsidRDefault="004164C4" w:rsidP="00D91172">
      <w:pPr>
        <w:tabs>
          <w:tab w:val="left" w:pos="6180"/>
        </w:tabs>
        <w:spacing w:line="240" w:lineRule="auto"/>
        <w:rPr>
          <w:rFonts w:cstheme="minorHAnsi"/>
          <w:noProof w:val="0"/>
          <w:lang w:val="fi-FI"/>
        </w:rPr>
      </w:pPr>
      <w:r w:rsidRPr="00D91172">
        <w:rPr>
          <w:rFonts w:cstheme="minorHAnsi"/>
          <w:b/>
          <w:noProof w:val="0"/>
          <w:lang w:val="fi-FI"/>
        </w:rPr>
        <w:t>Solidaarisuus</w:t>
      </w:r>
      <w:r w:rsidRPr="00D91172">
        <w:rPr>
          <w:rFonts w:cstheme="minorHAnsi"/>
          <w:noProof w:val="0"/>
          <w:lang w:val="fi-FI"/>
        </w:rPr>
        <w:t xml:space="preserve"> kertoi heillä olevan linjauksen valmistelussa ja olevan lähes valmis. </w:t>
      </w:r>
      <w:r w:rsidR="001C7763" w:rsidRPr="00D91172">
        <w:rPr>
          <w:rFonts w:cstheme="minorHAnsi"/>
          <w:noProof w:val="0"/>
          <w:lang w:val="fi-FI"/>
        </w:rPr>
        <w:t>Solidaarisuutta kiinnostaisi kuulla muiden linjaustyöstä</w:t>
      </w:r>
      <w:r w:rsidR="00035372" w:rsidRPr="00D91172">
        <w:rPr>
          <w:rFonts w:cstheme="minorHAnsi"/>
          <w:noProof w:val="0"/>
          <w:lang w:val="fi-FI"/>
        </w:rPr>
        <w:t xml:space="preserve"> ja erityisesti mahdollisesti käytössä olevista whistleblowing -järjestelmistä</w:t>
      </w:r>
      <w:r w:rsidR="00884E2C" w:rsidRPr="00D91172">
        <w:rPr>
          <w:rFonts w:cstheme="minorHAnsi"/>
          <w:noProof w:val="0"/>
          <w:lang w:val="fi-FI"/>
        </w:rPr>
        <w:t xml:space="preserve"> ja niiden </w:t>
      </w:r>
      <w:r w:rsidR="005577AE" w:rsidRPr="00D91172">
        <w:rPr>
          <w:rFonts w:cstheme="minorHAnsi"/>
          <w:noProof w:val="0"/>
          <w:lang w:val="fi-FI"/>
        </w:rPr>
        <w:t>ohjeistuksista.</w:t>
      </w:r>
      <w:r w:rsidR="00884E2C" w:rsidRPr="00D91172">
        <w:rPr>
          <w:rFonts w:cstheme="minorHAnsi"/>
          <w:noProof w:val="0"/>
          <w:lang w:val="fi-FI"/>
        </w:rPr>
        <w:t xml:space="preserve"> </w:t>
      </w:r>
    </w:p>
    <w:p w14:paraId="3181B73D" w14:textId="77777777" w:rsidR="00B0518C" w:rsidRDefault="00884E2C" w:rsidP="005F0953">
      <w:pPr>
        <w:tabs>
          <w:tab w:val="left" w:pos="6180"/>
        </w:tabs>
        <w:spacing w:line="240" w:lineRule="auto"/>
        <w:rPr>
          <w:rFonts w:cstheme="minorHAnsi"/>
          <w:noProof w:val="0"/>
          <w:lang w:val="fi-FI"/>
        </w:rPr>
      </w:pPr>
      <w:r w:rsidRPr="00D91172">
        <w:rPr>
          <w:rFonts w:cstheme="minorHAnsi"/>
          <w:b/>
          <w:noProof w:val="0"/>
          <w:lang w:val="fi-FI"/>
        </w:rPr>
        <w:t>Abili</w:t>
      </w:r>
      <w:r w:rsidR="006F38AB" w:rsidRPr="00D91172">
        <w:rPr>
          <w:rFonts w:cstheme="minorHAnsi"/>
          <w:b/>
          <w:noProof w:val="0"/>
          <w:lang w:val="fi-FI"/>
        </w:rPr>
        <w:t>s</w:t>
      </w:r>
      <w:r w:rsidRPr="00D91172">
        <w:rPr>
          <w:rFonts w:cstheme="minorHAnsi"/>
          <w:b/>
          <w:noProof w:val="0"/>
          <w:lang w:val="fi-FI"/>
        </w:rPr>
        <w:t xml:space="preserve"> </w:t>
      </w:r>
      <w:r w:rsidRPr="00D91172">
        <w:rPr>
          <w:rFonts w:cstheme="minorHAnsi"/>
          <w:noProof w:val="0"/>
          <w:lang w:val="fi-FI"/>
        </w:rPr>
        <w:t xml:space="preserve">totesi, että LaVaa kannattaa hyödyntää kehittämisasioissa. </w:t>
      </w:r>
    </w:p>
    <w:p w14:paraId="51035E9B" w14:textId="585F61EC" w:rsidR="00EB3DD3" w:rsidRPr="00D91172" w:rsidRDefault="00156E1B" w:rsidP="005F0953">
      <w:pPr>
        <w:tabs>
          <w:tab w:val="left" w:pos="6180"/>
        </w:tabs>
        <w:spacing w:line="240" w:lineRule="auto"/>
        <w:rPr>
          <w:rFonts w:cstheme="minorHAnsi"/>
          <w:b/>
          <w:noProof w:val="0"/>
          <w:lang w:val="fi-FI"/>
        </w:rPr>
      </w:pPr>
      <w:r w:rsidRPr="00D91172">
        <w:rPr>
          <w:rFonts w:eastAsia="Times New Roman" w:cstheme="minorHAnsi"/>
          <w:b/>
          <w:noProof w:val="0"/>
          <w:lang w:val="fi-FI"/>
        </w:rPr>
        <w:t xml:space="preserve">Toimialamme vaikuttavuus agenda2030 toteutuksessa – miten toisimme vaikutukset parhaiten esille? </w:t>
      </w:r>
      <w:r w:rsidR="00FA63EC" w:rsidRPr="00D91172">
        <w:rPr>
          <w:rFonts w:eastAsia="Times New Roman" w:cstheme="minorHAnsi"/>
          <w:b/>
          <w:noProof w:val="0"/>
          <w:lang w:val="fi-FI"/>
        </w:rPr>
        <w:t xml:space="preserve">Esittelijä: </w:t>
      </w:r>
      <w:r w:rsidRPr="00D91172">
        <w:rPr>
          <w:rFonts w:eastAsia="Times New Roman" w:cstheme="minorHAnsi"/>
          <w:b/>
          <w:noProof w:val="0"/>
          <w:lang w:val="fi-FI"/>
        </w:rPr>
        <w:t>Juha</w:t>
      </w:r>
      <w:r w:rsidR="00FA63EC" w:rsidRPr="00D91172">
        <w:rPr>
          <w:rFonts w:eastAsia="Times New Roman" w:cstheme="minorHAnsi"/>
          <w:b/>
          <w:noProof w:val="0"/>
          <w:lang w:val="fi-FI"/>
        </w:rPr>
        <w:t>-</w:t>
      </w:r>
      <w:r w:rsidR="00647574" w:rsidRPr="00D91172">
        <w:rPr>
          <w:rFonts w:eastAsia="Times New Roman" w:cstheme="minorHAnsi"/>
          <w:b/>
          <w:noProof w:val="0"/>
          <w:lang w:val="fi-FI"/>
        </w:rPr>
        <w:t>Erkki Mäntyniemi, FINGO ry</w:t>
      </w:r>
      <w:r w:rsidR="00D33DCA" w:rsidRPr="00D91172">
        <w:rPr>
          <w:rFonts w:eastAsia="Times New Roman" w:cstheme="minorHAnsi"/>
          <w:b/>
          <w:noProof w:val="0"/>
          <w:lang w:val="fi-FI"/>
        </w:rPr>
        <w:t xml:space="preserve"> (</w:t>
      </w:r>
      <w:r w:rsidR="009B2415" w:rsidRPr="00D91172">
        <w:rPr>
          <w:rFonts w:eastAsia="Times New Roman" w:cstheme="minorHAnsi"/>
          <w:b/>
          <w:noProof w:val="0"/>
          <w:lang w:val="fi-FI"/>
        </w:rPr>
        <w:t xml:space="preserve">LIITE </w:t>
      </w:r>
      <w:r w:rsidR="00E27A96" w:rsidRPr="00D91172">
        <w:rPr>
          <w:rFonts w:eastAsia="Times New Roman" w:cstheme="minorHAnsi"/>
          <w:b/>
          <w:noProof w:val="0"/>
          <w:lang w:val="fi-FI"/>
        </w:rPr>
        <w:t>3</w:t>
      </w:r>
      <w:r w:rsidR="009B2415" w:rsidRPr="00D91172">
        <w:rPr>
          <w:rFonts w:eastAsia="Times New Roman" w:cstheme="minorHAnsi"/>
          <w:b/>
          <w:noProof w:val="0"/>
          <w:lang w:val="fi-FI"/>
        </w:rPr>
        <w:t>)</w:t>
      </w:r>
      <w:r w:rsidR="00D33DCA" w:rsidRPr="00D91172">
        <w:rPr>
          <w:rFonts w:eastAsia="Times New Roman" w:cstheme="minorHAnsi"/>
          <w:b/>
          <w:noProof w:val="0"/>
          <w:lang w:val="fi-FI"/>
        </w:rPr>
        <w:t xml:space="preserve"> </w:t>
      </w:r>
    </w:p>
    <w:p w14:paraId="3DA357E4" w14:textId="679833F3" w:rsidR="006F38AB" w:rsidRPr="00D91172" w:rsidRDefault="009B2415" w:rsidP="00D91172">
      <w:pPr>
        <w:spacing w:line="240" w:lineRule="auto"/>
        <w:rPr>
          <w:rFonts w:cstheme="minorHAnsi"/>
          <w:noProof w:val="0"/>
          <w:lang w:val="fi-FI"/>
        </w:rPr>
      </w:pPr>
      <w:r w:rsidRPr="00D91172">
        <w:rPr>
          <w:rFonts w:cstheme="minorHAnsi"/>
          <w:b/>
          <w:noProof w:val="0"/>
          <w:lang w:val="fi-FI"/>
        </w:rPr>
        <w:t>F</w:t>
      </w:r>
      <w:r w:rsidR="00FB190B" w:rsidRPr="00D91172">
        <w:rPr>
          <w:rFonts w:cstheme="minorHAnsi"/>
          <w:b/>
          <w:noProof w:val="0"/>
          <w:lang w:val="fi-FI"/>
        </w:rPr>
        <w:t>i</w:t>
      </w:r>
      <w:r w:rsidRPr="00D91172">
        <w:rPr>
          <w:rFonts w:cstheme="minorHAnsi"/>
          <w:b/>
          <w:noProof w:val="0"/>
          <w:lang w:val="fi-FI"/>
        </w:rPr>
        <w:t>ngon toiminnanjohtaja</w:t>
      </w:r>
      <w:r w:rsidRPr="00D91172">
        <w:rPr>
          <w:rFonts w:cstheme="minorHAnsi"/>
          <w:noProof w:val="0"/>
          <w:lang w:val="fi-FI"/>
        </w:rPr>
        <w:t xml:space="preserve"> Juha-Erkki Mäntyniemi esitteli </w:t>
      </w:r>
      <w:r w:rsidR="000563CA" w:rsidRPr="00D91172">
        <w:rPr>
          <w:rFonts w:cstheme="minorHAnsi"/>
          <w:noProof w:val="0"/>
          <w:lang w:val="fi-FI"/>
        </w:rPr>
        <w:t>Fingon ajatuksia Agenda 2030 ty</w:t>
      </w:r>
      <w:r w:rsidR="00FB190B" w:rsidRPr="00D91172">
        <w:rPr>
          <w:rFonts w:cstheme="minorHAnsi"/>
          <w:noProof w:val="0"/>
          <w:lang w:val="fi-FI"/>
        </w:rPr>
        <w:t>ö</w:t>
      </w:r>
      <w:r w:rsidR="000563CA" w:rsidRPr="00D91172">
        <w:rPr>
          <w:rFonts w:cstheme="minorHAnsi"/>
          <w:noProof w:val="0"/>
          <w:lang w:val="fi-FI"/>
        </w:rPr>
        <w:t>n</w:t>
      </w:r>
      <w:r w:rsidR="00FB190B" w:rsidRPr="00D91172">
        <w:rPr>
          <w:rFonts w:cstheme="minorHAnsi"/>
          <w:noProof w:val="0"/>
          <w:lang w:val="fi-FI"/>
        </w:rPr>
        <w:t xml:space="preserve"> ja saavutusten</w:t>
      </w:r>
      <w:r w:rsidR="000563CA" w:rsidRPr="00D91172">
        <w:rPr>
          <w:rFonts w:cstheme="minorHAnsi"/>
          <w:noProof w:val="0"/>
          <w:lang w:val="fi-FI"/>
        </w:rPr>
        <w:t xml:space="preserve"> nivomisesta</w:t>
      </w:r>
      <w:r w:rsidR="00FB190B" w:rsidRPr="00D91172">
        <w:rPr>
          <w:rFonts w:cstheme="minorHAnsi"/>
          <w:noProof w:val="0"/>
          <w:lang w:val="fi-FI"/>
        </w:rPr>
        <w:t xml:space="preserve"> yhteiseksi kieleksi eri toimijoiden ja toimialojen välillä. </w:t>
      </w:r>
      <w:r w:rsidR="005577AE" w:rsidRPr="00D91172">
        <w:rPr>
          <w:rFonts w:cstheme="minorHAnsi"/>
          <w:noProof w:val="0"/>
          <w:lang w:val="fi-FI"/>
        </w:rPr>
        <w:t>Ulkoministeriössä</w:t>
      </w:r>
      <w:r w:rsidR="00746E1F" w:rsidRPr="00D91172">
        <w:rPr>
          <w:rFonts w:cstheme="minorHAnsi"/>
          <w:noProof w:val="0"/>
          <w:lang w:val="fi-FI"/>
        </w:rPr>
        <w:t xml:space="preserve"> on indikoitu, että </w:t>
      </w:r>
      <w:r w:rsidR="005577AE" w:rsidRPr="00D91172">
        <w:rPr>
          <w:rFonts w:cstheme="minorHAnsi"/>
          <w:noProof w:val="0"/>
          <w:lang w:val="fi-FI"/>
        </w:rPr>
        <w:t>tulevaisuudessa</w:t>
      </w:r>
      <w:r w:rsidR="00746E1F" w:rsidRPr="00D91172">
        <w:rPr>
          <w:rFonts w:cstheme="minorHAnsi"/>
          <w:noProof w:val="0"/>
          <w:lang w:val="fi-FI"/>
        </w:rPr>
        <w:t xml:space="preserve"> Agenda 2030</w:t>
      </w:r>
      <w:r w:rsidR="00FB40A6" w:rsidRPr="00D91172">
        <w:rPr>
          <w:rFonts w:cstheme="minorHAnsi"/>
          <w:noProof w:val="0"/>
          <w:lang w:val="fi-FI"/>
        </w:rPr>
        <w:t>-</w:t>
      </w:r>
      <w:r w:rsidR="00746E1F" w:rsidRPr="00D91172">
        <w:rPr>
          <w:rFonts w:cstheme="minorHAnsi"/>
          <w:noProof w:val="0"/>
          <w:lang w:val="fi-FI"/>
        </w:rPr>
        <w:t>pohjainen raportointi</w:t>
      </w:r>
      <w:r w:rsidR="00FB40A6" w:rsidRPr="00D91172">
        <w:rPr>
          <w:rFonts w:cstheme="minorHAnsi"/>
          <w:noProof w:val="0"/>
          <w:lang w:val="fi-FI"/>
        </w:rPr>
        <w:t xml:space="preserve"> on tavoitteena. Tulosraporttien kehittäminen on UM:n mu</w:t>
      </w:r>
      <w:r w:rsidR="00A46B5E">
        <w:rPr>
          <w:rFonts w:cstheme="minorHAnsi"/>
          <w:noProof w:val="0"/>
          <w:lang w:val="fi-FI"/>
        </w:rPr>
        <w:t>k</w:t>
      </w:r>
      <w:r w:rsidR="00FB40A6" w:rsidRPr="00D91172">
        <w:rPr>
          <w:rFonts w:cstheme="minorHAnsi"/>
          <w:noProof w:val="0"/>
          <w:lang w:val="fi-FI"/>
        </w:rPr>
        <w:t xml:space="preserve">aan 6 kuukauden projekti, mutta pitkässä </w:t>
      </w:r>
      <w:r w:rsidR="005577AE" w:rsidRPr="00D91172">
        <w:rPr>
          <w:rFonts w:cstheme="minorHAnsi"/>
          <w:noProof w:val="0"/>
          <w:lang w:val="fi-FI"/>
        </w:rPr>
        <w:t>juoksussa</w:t>
      </w:r>
      <w:r w:rsidR="00FB40A6" w:rsidRPr="00D91172">
        <w:rPr>
          <w:rFonts w:cstheme="minorHAnsi"/>
          <w:noProof w:val="0"/>
          <w:lang w:val="fi-FI"/>
        </w:rPr>
        <w:t xml:space="preserve"> on tarve siirtyä </w:t>
      </w:r>
      <w:r w:rsidR="00FB40A6" w:rsidRPr="00A46B5E">
        <w:rPr>
          <w:rFonts w:cstheme="minorHAnsi"/>
          <w:noProof w:val="0"/>
          <w:lang w:val="fi-FI"/>
        </w:rPr>
        <w:t>A</w:t>
      </w:r>
      <w:r w:rsidR="005F0953" w:rsidRPr="00A46B5E">
        <w:rPr>
          <w:rFonts w:cstheme="minorHAnsi"/>
          <w:noProof w:val="0"/>
          <w:lang w:val="fi-FI"/>
        </w:rPr>
        <w:t xml:space="preserve">genda </w:t>
      </w:r>
      <w:r w:rsidR="00FB40A6" w:rsidRPr="00A46B5E">
        <w:rPr>
          <w:rFonts w:cstheme="minorHAnsi"/>
          <w:noProof w:val="0"/>
          <w:lang w:val="fi-FI"/>
        </w:rPr>
        <w:t>2030</w:t>
      </w:r>
      <w:r w:rsidR="00F335D3" w:rsidRPr="00A46B5E">
        <w:rPr>
          <w:rFonts w:cstheme="minorHAnsi"/>
          <w:noProof w:val="0"/>
          <w:lang w:val="fi-FI"/>
        </w:rPr>
        <w:t>een</w:t>
      </w:r>
      <w:r w:rsidR="00F335D3" w:rsidRPr="00D91172">
        <w:rPr>
          <w:rFonts w:cstheme="minorHAnsi"/>
          <w:noProof w:val="0"/>
          <w:lang w:val="fi-FI"/>
        </w:rPr>
        <w:t xml:space="preserve"> pohjaavaan raporttiin. Samaa kaavaillaan </w:t>
      </w:r>
      <w:r w:rsidR="005577AE" w:rsidRPr="00D91172">
        <w:rPr>
          <w:rFonts w:cstheme="minorHAnsi"/>
          <w:noProof w:val="0"/>
          <w:lang w:val="fi-FI"/>
        </w:rPr>
        <w:t>myös</w:t>
      </w:r>
      <w:r w:rsidR="00F335D3" w:rsidRPr="00D91172">
        <w:rPr>
          <w:rFonts w:cstheme="minorHAnsi"/>
          <w:noProof w:val="0"/>
          <w:lang w:val="fi-FI"/>
        </w:rPr>
        <w:t xml:space="preserve"> Fin</w:t>
      </w:r>
      <w:r w:rsidR="005577AE" w:rsidRPr="00D91172">
        <w:rPr>
          <w:rFonts w:cstheme="minorHAnsi"/>
          <w:noProof w:val="0"/>
          <w:lang w:val="fi-FI"/>
        </w:rPr>
        <w:t>n</w:t>
      </w:r>
      <w:r w:rsidR="00F335D3" w:rsidRPr="00D91172">
        <w:rPr>
          <w:rFonts w:cstheme="minorHAnsi"/>
          <w:noProof w:val="0"/>
          <w:lang w:val="fi-FI"/>
        </w:rPr>
        <w:t xml:space="preserve">partnershipin osalta. </w:t>
      </w:r>
    </w:p>
    <w:p w14:paraId="5AA39C6C" w14:textId="2785BB1D" w:rsidR="006F38AB" w:rsidRPr="00D91172" w:rsidRDefault="00F335D3" w:rsidP="00D91172">
      <w:pPr>
        <w:spacing w:line="240" w:lineRule="auto"/>
        <w:rPr>
          <w:rFonts w:cstheme="minorHAnsi"/>
          <w:noProof w:val="0"/>
          <w:lang w:val="fi-FI"/>
        </w:rPr>
      </w:pPr>
      <w:bookmarkStart w:id="1" w:name="_Hlk536523792"/>
      <w:r w:rsidRPr="00D91172">
        <w:rPr>
          <w:rFonts w:cstheme="minorHAnsi"/>
          <w:noProof w:val="0"/>
          <w:lang w:val="fi-FI"/>
        </w:rPr>
        <w:t xml:space="preserve">Mäntyniemi totesi, että ajatuksena olisi, että tämä </w:t>
      </w:r>
      <w:r w:rsidR="00514581" w:rsidRPr="00D91172">
        <w:rPr>
          <w:rFonts w:cstheme="minorHAnsi"/>
          <w:noProof w:val="0"/>
          <w:lang w:val="fi-FI"/>
        </w:rPr>
        <w:t>työ syöttäisi OT-järjestöjen raportointiin mutta myös järjestöjen omiin tarpeisiin. Mäntyniemi mainitsi myös VNK:n digitalisaatiopr</w:t>
      </w:r>
      <w:r w:rsidR="005577AE" w:rsidRPr="00D91172">
        <w:rPr>
          <w:rFonts w:cstheme="minorHAnsi"/>
          <w:noProof w:val="0"/>
          <w:lang w:val="fi-FI"/>
        </w:rPr>
        <w:t>o</w:t>
      </w:r>
      <w:r w:rsidR="00514581" w:rsidRPr="00D91172">
        <w:rPr>
          <w:rFonts w:cstheme="minorHAnsi"/>
          <w:noProof w:val="0"/>
          <w:lang w:val="fi-FI"/>
        </w:rPr>
        <w:t xml:space="preserve">sessista ja sieltä mahdollisesti tulevista vaatimuksista ja niiden yhteensovittamisesta raportointiin. </w:t>
      </w:r>
      <w:r w:rsidR="005577AE" w:rsidRPr="00D91172">
        <w:rPr>
          <w:rFonts w:cstheme="minorHAnsi"/>
          <w:noProof w:val="0"/>
          <w:lang w:val="fi-FI"/>
        </w:rPr>
        <w:t>Mäntyniemi</w:t>
      </w:r>
      <w:r w:rsidR="00514581" w:rsidRPr="00D91172">
        <w:rPr>
          <w:rFonts w:cstheme="minorHAnsi"/>
          <w:noProof w:val="0"/>
          <w:lang w:val="fi-FI"/>
        </w:rPr>
        <w:t xml:space="preserve"> kertoi Fingon käyneen alustavia keskusteluja Acce</w:t>
      </w:r>
      <w:r w:rsidR="005577AE" w:rsidRPr="00D91172">
        <w:rPr>
          <w:rFonts w:cstheme="minorHAnsi"/>
          <w:noProof w:val="0"/>
          <w:lang w:val="fi-FI"/>
        </w:rPr>
        <w:t>n</w:t>
      </w:r>
      <w:r w:rsidR="00514581" w:rsidRPr="00D91172">
        <w:rPr>
          <w:rFonts w:cstheme="minorHAnsi"/>
          <w:noProof w:val="0"/>
          <w:lang w:val="fi-FI"/>
        </w:rPr>
        <w:t xml:space="preserve">turen kanssa. Accenture on ollut aiemmin tekemässä samankaltaista harjoitusta </w:t>
      </w:r>
      <w:r w:rsidR="00E27A96" w:rsidRPr="00D91172">
        <w:rPr>
          <w:rFonts w:cstheme="minorHAnsi"/>
          <w:noProof w:val="0"/>
          <w:lang w:val="fi-FI"/>
        </w:rPr>
        <w:t xml:space="preserve">julkisen ja yksityisen sektorin raportoinnin kanssa. </w:t>
      </w:r>
    </w:p>
    <w:bookmarkEnd w:id="1"/>
    <w:p w14:paraId="40AFBF89" w14:textId="4E1F7C0B" w:rsidR="00BE2EF3" w:rsidRPr="00D91172" w:rsidRDefault="00E27A96" w:rsidP="00D91172">
      <w:pPr>
        <w:spacing w:line="240" w:lineRule="auto"/>
        <w:rPr>
          <w:rFonts w:cstheme="minorHAnsi"/>
          <w:noProof w:val="0"/>
          <w:lang w:val="fi-FI"/>
        </w:rPr>
      </w:pPr>
      <w:r w:rsidRPr="00D91172">
        <w:rPr>
          <w:rFonts w:cstheme="minorHAnsi"/>
          <w:b/>
          <w:noProof w:val="0"/>
          <w:lang w:val="fi-FI"/>
        </w:rPr>
        <w:t>Fingo</w:t>
      </w:r>
      <w:r w:rsidRPr="00D91172">
        <w:rPr>
          <w:rFonts w:cstheme="minorHAnsi"/>
          <w:noProof w:val="0"/>
          <w:lang w:val="fi-FI"/>
        </w:rPr>
        <w:t xml:space="preserve"> ei ole kuitenkaan varsinaisesti vielä edennyt asiassa vaan Accenturen kanssa on pidetty yksi ideointityöpaja. </w:t>
      </w:r>
      <w:r w:rsidR="005577AE" w:rsidRPr="00D91172">
        <w:rPr>
          <w:rFonts w:cstheme="minorHAnsi"/>
          <w:noProof w:val="0"/>
          <w:lang w:val="fi-FI"/>
        </w:rPr>
        <w:t>Mäntyniemi</w:t>
      </w:r>
      <w:r w:rsidRPr="00D91172">
        <w:rPr>
          <w:rFonts w:cstheme="minorHAnsi"/>
          <w:noProof w:val="0"/>
          <w:lang w:val="fi-FI"/>
        </w:rPr>
        <w:t xml:space="preserve"> totesi, että </w:t>
      </w:r>
      <w:r w:rsidR="003C4FB9" w:rsidRPr="00D91172">
        <w:rPr>
          <w:rFonts w:cstheme="minorHAnsi"/>
          <w:noProof w:val="0"/>
          <w:lang w:val="fi-FI"/>
        </w:rPr>
        <w:t>Fingo voisi olla tässä aktiivinen toimija</w:t>
      </w:r>
      <w:r w:rsidRPr="00D91172">
        <w:rPr>
          <w:rFonts w:cstheme="minorHAnsi"/>
          <w:noProof w:val="0"/>
          <w:lang w:val="fi-FI"/>
        </w:rPr>
        <w:t>, jos ohjelmatukijärjestöt näkevät aloitteen hyvän</w:t>
      </w:r>
      <w:r w:rsidR="00BC617E" w:rsidRPr="00D91172">
        <w:rPr>
          <w:rFonts w:cstheme="minorHAnsi"/>
          <w:noProof w:val="0"/>
          <w:lang w:val="fi-FI"/>
        </w:rPr>
        <w:t>. Tarkoituksena olisi tehdä nopea design</w:t>
      </w:r>
      <w:r w:rsidR="005577AE" w:rsidRPr="00D91172">
        <w:rPr>
          <w:rFonts w:cstheme="minorHAnsi"/>
          <w:noProof w:val="0"/>
          <w:lang w:val="fi-FI"/>
        </w:rPr>
        <w:t>-</w:t>
      </w:r>
      <w:r w:rsidR="00BC617E" w:rsidRPr="00D91172">
        <w:rPr>
          <w:rFonts w:cstheme="minorHAnsi"/>
          <w:noProof w:val="0"/>
          <w:lang w:val="fi-FI"/>
        </w:rPr>
        <w:t xml:space="preserve">harjoitus, </w:t>
      </w:r>
      <w:r w:rsidR="000C611B" w:rsidRPr="00D91172">
        <w:rPr>
          <w:rFonts w:cstheme="minorHAnsi"/>
          <w:noProof w:val="0"/>
          <w:lang w:val="fi-FI"/>
        </w:rPr>
        <w:t xml:space="preserve">jotta ymmärretään toimintaympäristö ja </w:t>
      </w:r>
      <w:r w:rsidR="005577AE" w:rsidRPr="00D91172">
        <w:rPr>
          <w:rFonts w:cstheme="minorHAnsi"/>
          <w:noProof w:val="0"/>
          <w:lang w:val="fi-FI"/>
        </w:rPr>
        <w:t>se,</w:t>
      </w:r>
      <w:r w:rsidR="000C611B" w:rsidRPr="00D91172">
        <w:rPr>
          <w:rFonts w:cstheme="minorHAnsi"/>
          <w:noProof w:val="0"/>
          <w:lang w:val="fi-FI"/>
        </w:rPr>
        <w:t xml:space="preserve"> miten vaikuttavuutta olisi mahdollista arvioida. Tämän avulla olisi mahdollista luoda prototyyppi lopputulemasta, jonka perusteella voidaan sitten ratkaista</w:t>
      </w:r>
      <w:r w:rsidR="005577AE" w:rsidRPr="00D91172">
        <w:rPr>
          <w:rFonts w:cstheme="minorHAnsi"/>
          <w:noProof w:val="0"/>
          <w:lang w:val="fi-FI"/>
        </w:rPr>
        <w:t>,</w:t>
      </w:r>
      <w:r w:rsidR="000C611B" w:rsidRPr="00D91172">
        <w:rPr>
          <w:rFonts w:cstheme="minorHAnsi"/>
          <w:noProof w:val="0"/>
          <w:lang w:val="fi-FI"/>
        </w:rPr>
        <w:t xml:space="preserve"> lähdetäänkö ideaa viemään jatkoon. Mäntyniemi arvioi, että </w:t>
      </w:r>
      <w:r w:rsidR="00BE2EF3" w:rsidRPr="00D91172">
        <w:rPr>
          <w:rFonts w:cstheme="minorHAnsi"/>
          <w:noProof w:val="0"/>
          <w:lang w:val="fi-FI"/>
        </w:rPr>
        <w:t xml:space="preserve">tämä voisi </w:t>
      </w:r>
      <w:r w:rsidR="005577AE" w:rsidRPr="00D91172">
        <w:rPr>
          <w:rFonts w:cstheme="minorHAnsi"/>
          <w:noProof w:val="0"/>
          <w:lang w:val="fi-FI"/>
        </w:rPr>
        <w:t>kiinnostaa</w:t>
      </w:r>
      <w:r w:rsidR="00BE2EF3" w:rsidRPr="00D91172">
        <w:rPr>
          <w:rFonts w:cstheme="minorHAnsi"/>
          <w:noProof w:val="0"/>
          <w:lang w:val="fi-FI"/>
        </w:rPr>
        <w:t xml:space="preserve"> myös muita sektoreita sekä auttaa kumppanuuksien luomisessa ja yhteistyössä </w:t>
      </w:r>
    </w:p>
    <w:p w14:paraId="60E66B09" w14:textId="788FE8A7" w:rsidR="002B619D" w:rsidRPr="00D91172" w:rsidRDefault="00BE2EF3" w:rsidP="00D91172">
      <w:pPr>
        <w:spacing w:line="240" w:lineRule="auto"/>
        <w:rPr>
          <w:rFonts w:cstheme="minorHAnsi"/>
          <w:noProof w:val="0"/>
          <w:lang w:val="fi-FI"/>
        </w:rPr>
      </w:pPr>
      <w:r w:rsidRPr="00D91172">
        <w:rPr>
          <w:rFonts w:cstheme="minorHAnsi"/>
          <w:b/>
          <w:noProof w:val="0"/>
          <w:lang w:val="fi-FI"/>
        </w:rPr>
        <w:t>SPR</w:t>
      </w:r>
      <w:r w:rsidRPr="00D91172">
        <w:rPr>
          <w:rFonts w:cstheme="minorHAnsi"/>
          <w:noProof w:val="0"/>
          <w:lang w:val="fi-FI"/>
        </w:rPr>
        <w:t xml:space="preserve"> totesi, että </w:t>
      </w:r>
      <w:r w:rsidR="00786D05" w:rsidRPr="00D91172">
        <w:rPr>
          <w:rFonts w:cstheme="minorHAnsi"/>
          <w:noProof w:val="0"/>
          <w:lang w:val="fi-FI"/>
        </w:rPr>
        <w:t xml:space="preserve">tässä harjoituksessa on ensin varmistettava se, ettei siitä muodostu yhtä ylimääräistä raportointimuotoa. Jo nyt </w:t>
      </w:r>
      <w:r w:rsidR="002B619D" w:rsidRPr="00D91172">
        <w:rPr>
          <w:rFonts w:cstheme="minorHAnsi"/>
          <w:noProof w:val="0"/>
          <w:lang w:val="fi-FI"/>
        </w:rPr>
        <w:t xml:space="preserve">on </w:t>
      </w:r>
      <w:r w:rsidR="005577AE" w:rsidRPr="00D91172">
        <w:rPr>
          <w:rFonts w:cstheme="minorHAnsi"/>
          <w:noProof w:val="0"/>
          <w:lang w:val="fi-FI"/>
        </w:rPr>
        <w:t>kumppaneiden</w:t>
      </w:r>
      <w:r w:rsidR="002B619D" w:rsidRPr="00D91172">
        <w:rPr>
          <w:rFonts w:cstheme="minorHAnsi"/>
          <w:noProof w:val="0"/>
          <w:lang w:val="fi-FI"/>
        </w:rPr>
        <w:t xml:space="preserve"> ja kumppaneille tehtävää </w:t>
      </w:r>
      <w:r w:rsidR="007458DC" w:rsidRPr="00D91172">
        <w:rPr>
          <w:rFonts w:cstheme="minorHAnsi"/>
          <w:noProof w:val="0"/>
          <w:lang w:val="fi-FI"/>
        </w:rPr>
        <w:t>raportointia,</w:t>
      </w:r>
      <w:r w:rsidR="002B619D" w:rsidRPr="00D91172">
        <w:rPr>
          <w:rFonts w:cstheme="minorHAnsi"/>
          <w:noProof w:val="0"/>
          <w:lang w:val="fi-FI"/>
        </w:rPr>
        <w:t xml:space="preserve"> joka syntetisoidaan UM:lle ja muille </w:t>
      </w:r>
      <w:r w:rsidR="005577AE" w:rsidRPr="00D91172">
        <w:rPr>
          <w:rFonts w:cstheme="minorHAnsi"/>
          <w:noProof w:val="0"/>
          <w:lang w:val="fi-FI"/>
        </w:rPr>
        <w:t>rahoittajille</w:t>
      </w:r>
      <w:r w:rsidR="002B619D" w:rsidRPr="00D91172">
        <w:rPr>
          <w:rFonts w:cstheme="minorHAnsi"/>
          <w:noProof w:val="0"/>
          <w:lang w:val="fi-FI"/>
        </w:rPr>
        <w:t xml:space="preserve"> ja lopulta tulosraporttiin</w:t>
      </w:r>
      <w:r w:rsidR="00F15ADD" w:rsidRPr="00D91172">
        <w:rPr>
          <w:rFonts w:cstheme="minorHAnsi"/>
          <w:noProof w:val="0"/>
          <w:lang w:val="fi-FI"/>
        </w:rPr>
        <w:t>. Samoin on mietittävä</w:t>
      </w:r>
      <w:r w:rsidR="007458DC" w:rsidRPr="00D91172">
        <w:rPr>
          <w:rFonts w:cstheme="minorHAnsi"/>
          <w:noProof w:val="0"/>
          <w:lang w:val="fi-FI"/>
        </w:rPr>
        <w:t>,</w:t>
      </w:r>
      <w:r w:rsidR="00F15ADD" w:rsidRPr="00D91172">
        <w:rPr>
          <w:rFonts w:cstheme="minorHAnsi"/>
          <w:noProof w:val="0"/>
          <w:lang w:val="fi-FI"/>
        </w:rPr>
        <w:t xml:space="preserve"> kumpaan </w:t>
      </w:r>
      <w:r w:rsidR="007458DC" w:rsidRPr="00D91172">
        <w:rPr>
          <w:rFonts w:cstheme="minorHAnsi"/>
          <w:noProof w:val="0"/>
          <w:lang w:val="fi-FI"/>
        </w:rPr>
        <w:t>kehikkoon</w:t>
      </w:r>
      <w:r w:rsidR="00F15ADD" w:rsidRPr="00D91172">
        <w:rPr>
          <w:rFonts w:cstheme="minorHAnsi"/>
          <w:noProof w:val="0"/>
          <w:lang w:val="fi-FI"/>
        </w:rPr>
        <w:t xml:space="preserve"> tässä viitataan </w:t>
      </w:r>
      <w:r w:rsidR="007366C3" w:rsidRPr="00D91172">
        <w:rPr>
          <w:rFonts w:cstheme="minorHAnsi"/>
          <w:noProof w:val="0"/>
          <w:lang w:val="fi-FI"/>
        </w:rPr>
        <w:t xml:space="preserve">– varsinaisiin SDG tavoitteisiin vaiko kansalliseen toimintaohjelmaan. </w:t>
      </w:r>
    </w:p>
    <w:p w14:paraId="6110EC6C" w14:textId="5B763CE1" w:rsidR="00BC725A" w:rsidRPr="00D91172" w:rsidRDefault="007458DC" w:rsidP="00D91172">
      <w:pPr>
        <w:spacing w:line="240" w:lineRule="auto"/>
        <w:rPr>
          <w:rFonts w:cstheme="minorHAnsi"/>
          <w:noProof w:val="0"/>
          <w:lang w:val="fi-FI"/>
        </w:rPr>
      </w:pPr>
      <w:r w:rsidRPr="00AA32F4">
        <w:rPr>
          <w:rFonts w:cstheme="minorHAnsi"/>
          <w:noProof w:val="0"/>
          <w:lang w:val="fi-FI"/>
        </w:rPr>
        <w:lastRenderedPageBreak/>
        <w:t>Mäntyniemi totesi</w:t>
      </w:r>
      <w:r w:rsidR="002B619D" w:rsidRPr="00AA32F4">
        <w:rPr>
          <w:rFonts w:cstheme="minorHAnsi"/>
          <w:noProof w:val="0"/>
          <w:lang w:val="fi-FI"/>
        </w:rPr>
        <w:t xml:space="preserve">, että tätä olisi tarkoitus </w:t>
      </w:r>
      <w:r w:rsidR="00F15ADD" w:rsidRPr="00AA32F4">
        <w:rPr>
          <w:rFonts w:cstheme="minorHAnsi"/>
          <w:noProof w:val="0"/>
          <w:lang w:val="fi-FI"/>
        </w:rPr>
        <w:t>kehittää korvaamaan vuosiraportti</w:t>
      </w:r>
      <w:r w:rsidR="00AA32F4" w:rsidRPr="00AA32F4">
        <w:rPr>
          <w:rFonts w:cstheme="minorHAnsi"/>
          <w:noProof w:val="0"/>
          <w:lang w:val="fi-FI"/>
        </w:rPr>
        <w:t xml:space="preserve">, ja siten myös tukee ulkoministeriön synteesiraportin muodostamista. </w:t>
      </w:r>
    </w:p>
    <w:p w14:paraId="4708A602" w14:textId="7364BAC8" w:rsidR="000361F1" w:rsidRPr="00D91172" w:rsidRDefault="00BC725A" w:rsidP="00D91172">
      <w:pPr>
        <w:spacing w:line="240" w:lineRule="auto"/>
        <w:rPr>
          <w:rFonts w:cstheme="minorHAnsi"/>
          <w:noProof w:val="0"/>
          <w:lang w:val="fi-FI"/>
        </w:rPr>
      </w:pPr>
      <w:bookmarkStart w:id="2" w:name="_Hlk536523882"/>
      <w:r w:rsidRPr="00D91172">
        <w:rPr>
          <w:rFonts w:cstheme="minorHAnsi"/>
          <w:b/>
          <w:noProof w:val="0"/>
          <w:lang w:val="fi-FI"/>
        </w:rPr>
        <w:t>SASK</w:t>
      </w:r>
      <w:r w:rsidR="007366C3" w:rsidRPr="00D91172">
        <w:rPr>
          <w:rFonts w:cstheme="minorHAnsi"/>
          <w:noProof w:val="0"/>
          <w:lang w:val="fi-FI"/>
        </w:rPr>
        <w:t xml:space="preserve"> näki aloitteessa kaksi hyvää puolta: </w:t>
      </w:r>
      <w:r w:rsidRPr="00D91172">
        <w:rPr>
          <w:rFonts w:cstheme="minorHAnsi"/>
          <w:noProof w:val="0"/>
          <w:lang w:val="fi-FI"/>
        </w:rPr>
        <w:t>Fingon tuleekin katsoa isoa kokonaisuutta eteenpäin; jos haluaan ottaa omiin käsiin niin meidän pitää ottaa prosessi käsiin</w:t>
      </w:r>
      <w:r w:rsidR="007366C3" w:rsidRPr="00D91172">
        <w:rPr>
          <w:rFonts w:cstheme="minorHAnsi"/>
          <w:noProof w:val="0"/>
          <w:lang w:val="fi-FI"/>
        </w:rPr>
        <w:t xml:space="preserve"> ja</w:t>
      </w:r>
      <w:r w:rsidR="007458DC" w:rsidRPr="00D91172">
        <w:rPr>
          <w:rFonts w:cstheme="minorHAnsi"/>
          <w:noProof w:val="0"/>
          <w:lang w:val="fi-FI"/>
        </w:rPr>
        <w:t xml:space="preserve"> johtaa</w:t>
      </w:r>
      <w:r w:rsidR="007366C3" w:rsidRPr="00D91172">
        <w:rPr>
          <w:rFonts w:cstheme="minorHAnsi"/>
          <w:noProof w:val="0"/>
          <w:lang w:val="fi-FI"/>
        </w:rPr>
        <w:t xml:space="preserve"> prosessia. Tavoitteena tulisi olla se, että tässä luotaisiin säännöt jo seuraavalle kierroks</w:t>
      </w:r>
      <w:r w:rsidR="000361F1" w:rsidRPr="00D91172">
        <w:rPr>
          <w:rFonts w:cstheme="minorHAnsi"/>
          <w:noProof w:val="0"/>
          <w:lang w:val="fi-FI"/>
        </w:rPr>
        <w:t xml:space="preserve">elle. Hyvää on myös se, että ministeriö joutuisi ottamaan kantaa siihen miksi malli ei olisi toimiva. </w:t>
      </w:r>
    </w:p>
    <w:bookmarkEnd w:id="2"/>
    <w:p w14:paraId="38F44D5D" w14:textId="036E980E" w:rsidR="00FA5A74" w:rsidRPr="00D91172" w:rsidRDefault="000361F1" w:rsidP="00D91172">
      <w:pPr>
        <w:spacing w:line="240" w:lineRule="auto"/>
        <w:rPr>
          <w:rFonts w:cstheme="minorHAnsi"/>
          <w:noProof w:val="0"/>
          <w:lang w:val="fi-FI"/>
        </w:rPr>
      </w:pPr>
      <w:r w:rsidRPr="00D91172">
        <w:rPr>
          <w:rFonts w:cstheme="minorHAnsi"/>
          <w:b/>
          <w:noProof w:val="0"/>
          <w:lang w:val="fi-FI"/>
        </w:rPr>
        <w:t>FELM</w:t>
      </w:r>
      <w:r w:rsidRPr="00D91172">
        <w:rPr>
          <w:rFonts w:cstheme="minorHAnsi"/>
          <w:noProof w:val="0"/>
          <w:lang w:val="fi-FI"/>
        </w:rPr>
        <w:t xml:space="preserve"> </w:t>
      </w:r>
      <w:r w:rsidR="00FA5A74" w:rsidRPr="00D91172">
        <w:rPr>
          <w:rFonts w:cstheme="minorHAnsi"/>
          <w:noProof w:val="0"/>
          <w:lang w:val="fi-FI"/>
        </w:rPr>
        <w:t xml:space="preserve">totesi, että ns. big datan kerääminen voi olla haasteellista, mutta FELM suhtautuu alustavasti positiivisesti tähän aloitteeseen. FELM myös pohti, </w:t>
      </w:r>
      <w:r w:rsidR="007458DC" w:rsidRPr="00D91172">
        <w:rPr>
          <w:rFonts w:cstheme="minorHAnsi"/>
          <w:noProof w:val="0"/>
          <w:lang w:val="fi-FI"/>
        </w:rPr>
        <w:t>olisiko</w:t>
      </w:r>
      <w:r w:rsidR="00FA5A74" w:rsidRPr="00D91172">
        <w:rPr>
          <w:rFonts w:cstheme="minorHAnsi"/>
          <w:noProof w:val="0"/>
          <w:lang w:val="fi-FI"/>
        </w:rPr>
        <w:t xml:space="preserve"> mahdollista tehdä tämä Accenturen taholta pro </w:t>
      </w:r>
      <w:r w:rsidR="007458DC" w:rsidRPr="00D91172">
        <w:rPr>
          <w:rFonts w:cstheme="minorHAnsi"/>
          <w:noProof w:val="0"/>
          <w:lang w:val="fi-FI"/>
        </w:rPr>
        <w:t>bonona</w:t>
      </w:r>
      <w:r w:rsidR="00FA5A74" w:rsidRPr="00D91172">
        <w:rPr>
          <w:rFonts w:cstheme="minorHAnsi"/>
          <w:noProof w:val="0"/>
          <w:lang w:val="fi-FI"/>
        </w:rPr>
        <w:t xml:space="preserve">. </w:t>
      </w:r>
    </w:p>
    <w:p w14:paraId="7733FFEA" w14:textId="3110AC27" w:rsidR="006E26EF" w:rsidRPr="00D91172" w:rsidRDefault="00FA5A74" w:rsidP="00D91172">
      <w:pPr>
        <w:spacing w:line="240" w:lineRule="auto"/>
        <w:rPr>
          <w:rFonts w:cstheme="minorHAnsi"/>
          <w:noProof w:val="0"/>
          <w:lang w:val="fi-FI"/>
        </w:rPr>
      </w:pPr>
      <w:r w:rsidRPr="00D91172">
        <w:rPr>
          <w:rFonts w:cstheme="minorHAnsi"/>
          <w:b/>
          <w:noProof w:val="0"/>
          <w:lang w:val="fi-FI"/>
        </w:rPr>
        <w:t>WWF</w:t>
      </w:r>
      <w:r w:rsidRPr="00D91172">
        <w:rPr>
          <w:rFonts w:cstheme="minorHAnsi"/>
          <w:noProof w:val="0"/>
          <w:lang w:val="fi-FI"/>
        </w:rPr>
        <w:t xml:space="preserve"> totesi, että jos ankkuroidutaan </w:t>
      </w:r>
      <w:r w:rsidR="006E26EF" w:rsidRPr="00D91172">
        <w:rPr>
          <w:rFonts w:cstheme="minorHAnsi"/>
          <w:noProof w:val="0"/>
          <w:lang w:val="fi-FI"/>
        </w:rPr>
        <w:t>A2030 tavoitteisiin, silloin hallituskauden ja kepon tavoitteet jäävät taustalle</w:t>
      </w:r>
      <w:r w:rsidR="00EA0DA6" w:rsidRPr="00D91172">
        <w:rPr>
          <w:rFonts w:cstheme="minorHAnsi"/>
          <w:noProof w:val="0"/>
          <w:lang w:val="fi-FI"/>
        </w:rPr>
        <w:t xml:space="preserve">, mikä pitää ottaa huomioon. </w:t>
      </w:r>
      <w:r w:rsidR="007458DC" w:rsidRPr="00D91172">
        <w:rPr>
          <w:rFonts w:cstheme="minorHAnsi"/>
          <w:noProof w:val="0"/>
          <w:lang w:val="fi-FI"/>
        </w:rPr>
        <w:t>Järjestöt</w:t>
      </w:r>
      <w:r w:rsidR="00EA0DA6" w:rsidRPr="00D91172">
        <w:rPr>
          <w:rFonts w:cstheme="minorHAnsi"/>
          <w:noProof w:val="0"/>
          <w:lang w:val="fi-FI"/>
        </w:rPr>
        <w:t xml:space="preserve"> ovat toki huomioineet tavoitteet jo ohjelmasuunnit</w:t>
      </w:r>
      <w:r w:rsidR="007458DC" w:rsidRPr="00D91172">
        <w:rPr>
          <w:rFonts w:cstheme="minorHAnsi"/>
          <w:noProof w:val="0"/>
          <w:lang w:val="fi-FI"/>
        </w:rPr>
        <w:t>t</w:t>
      </w:r>
      <w:r w:rsidR="00EA0DA6" w:rsidRPr="00D91172">
        <w:rPr>
          <w:rFonts w:cstheme="minorHAnsi"/>
          <w:noProof w:val="0"/>
          <w:lang w:val="fi-FI"/>
        </w:rPr>
        <w:t xml:space="preserve">elussa. </w:t>
      </w:r>
    </w:p>
    <w:p w14:paraId="78BFF850" w14:textId="3C8AF5C3" w:rsidR="006E26EF" w:rsidRPr="00D91172" w:rsidRDefault="00EA0DA6" w:rsidP="00D91172">
      <w:pPr>
        <w:spacing w:line="240" w:lineRule="auto"/>
        <w:rPr>
          <w:rFonts w:cstheme="minorHAnsi"/>
          <w:noProof w:val="0"/>
          <w:lang w:val="fi-FI"/>
        </w:rPr>
      </w:pPr>
      <w:r w:rsidRPr="00D91172">
        <w:rPr>
          <w:rFonts w:cstheme="minorHAnsi"/>
          <w:b/>
          <w:noProof w:val="0"/>
          <w:lang w:val="fi-FI"/>
        </w:rPr>
        <w:t>FIDA</w:t>
      </w:r>
      <w:r w:rsidR="00C93589" w:rsidRPr="00D91172">
        <w:rPr>
          <w:rFonts w:cstheme="minorHAnsi"/>
          <w:b/>
          <w:noProof w:val="0"/>
          <w:lang w:val="fi-FI"/>
        </w:rPr>
        <w:t xml:space="preserve">a </w:t>
      </w:r>
      <w:r w:rsidRPr="00D91172">
        <w:rPr>
          <w:rFonts w:cstheme="minorHAnsi"/>
          <w:noProof w:val="0"/>
          <w:lang w:val="fi-FI"/>
        </w:rPr>
        <w:t>kiinnosti, mikä on järjestöjen rooli tässä va</w:t>
      </w:r>
      <w:r w:rsidR="00663398" w:rsidRPr="00D91172">
        <w:rPr>
          <w:rFonts w:cstheme="minorHAnsi"/>
          <w:noProof w:val="0"/>
          <w:lang w:val="fi-FI"/>
        </w:rPr>
        <w:t>iheessa prosessia vai meneekö tämä Fingo-vetoisesti</w:t>
      </w:r>
    </w:p>
    <w:p w14:paraId="61576535" w14:textId="2DE31AAB" w:rsidR="006E26EF" w:rsidRPr="00D91172" w:rsidRDefault="00C93589" w:rsidP="00D91172">
      <w:pPr>
        <w:spacing w:line="240" w:lineRule="auto"/>
        <w:rPr>
          <w:rFonts w:cstheme="minorHAnsi"/>
          <w:noProof w:val="0"/>
          <w:lang w:val="fi-FI"/>
        </w:rPr>
      </w:pPr>
      <w:r w:rsidRPr="00D91172">
        <w:rPr>
          <w:rFonts w:cstheme="minorHAnsi"/>
          <w:b/>
          <w:noProof w:val="0"/>
          <w:lang w:val="fi-FI"/>
        </w:rPr>
        <w:t>Taksvärkk</w:t>
      </w:r>
      <w:r w:rsidRPr="00D91172">
        <w:rPr>
          <w:rFonts w:cstheme="minorHAnsi"/>
          <w:noProof w:val="0"/>
          <w:lang w:val="fi-FI"/>
        </w:rPr>
        <w:t>i</w:t>
      </w:r>
      <w:r w:rsidR="00FC2FBB" w:rsidRPr="00D91172">
        <w:rPr>
          <w:rFonts w:cstheme="minorHAnsi"/>
          <w:noProof w:val="0"/>
          <w:lang w:val="fi-FI"/>
        </w:rPr>
        <w:t xml:space="preserve"> totesin </w:t>
      </w:r>
      <w:r w:rsidR="006E26EF" w:rsidRPr="00D91172">
        <w:rPr>
          <w:rFonts w:cstheme="minorHAnsi"/>
          <w:noProof w:val="0"/>
          <w:lang w:val="fi-FI"/>
        </w:rPr>
        <w:t>SDG</w:t>
      </w:r>
      <w:r w:rsidR="00FC2FBB" w:rsidRPr="00D91172">
        <w:rPr>
          <w:rFonts w:cstheme="minorHAnsi"/>
          <w:noProof w:val="0"/>
          <w:lang w:val="fi-FI"/>
        </w:rPr>
        <w:t>-</w:t>
      </w:r>
      <w:r w:rsidR="006E26EF" w:rsidRPr="00D91172">
        <w:rPr>
          <w:rFonts w:cstheme="minorHAnsi"/>
          <w:noProof w:val="0"/>
          <w:lang w:val="fi-FI"/>
        </w:rPr>
        <w:t>raami</w:t>
      </w:r>
      <w:r w:rsidR="00FC2FBB" w:rsidRPr="00D91172">
        <w:rPr>
          <w:rFonts w:cstheme="minorHAnsi"/>
          <w:noProof w:val="0"/>
          <w:lang w:val="fi-FI"/>
        </w:rPr>
        <w:t xml:space="preserve">n olevan lähtökohtaisesti hyvä, mutta pitää huomioida, että jokaisella järjestöllä on omat </w:t>
      </w:r>
      <w:r w:rsidRPr="00D91172">
        <w:rPr>
          <w:rFonts w:cstheme="minorHAnsi"/>
          <w:noProof w:val="0"/>
          <w:lang w:val="fi-FI"/>
        </w:rPr>
        <w:t>seurantamenetelmät</w:t>
      </w:r>
      <w:r w:rsidR="00FC2FBB" w:rsidRPr="00D91172">
        <w:rPr>
          <w:rFonts w:cstheme="minorHAnsi"/>
          <w:noProof w:val="0"/>
          <w:lang w:val="fi-FI"/>
        </w:rPr>
        <w:t xml:space="preserve"> ja raaminsa, joiden muuttaminen on hidas, usein usean vuoden prosessi. Pitää siis muistaa, että </w:t>
      </w:r>
      <w:r w:rsidRPr="00D91172">
        <w:rPr>
          <w:rFonts w:cstheme="minorHAnsi"/>
          <w:noProof w:val="0"/>
          <w:lang w:val="fi-FI"/>
        </w:rPr>
        <w:t>tässä</w:t>
      </w:r>
      <w:r w:rsidR="00FC2FBB" w:rsidRPr="00D91172">
        <w:rPr>
          <w:rFonts w:cstheme="minorHAnsi"/>
          <w:noProof w:val="0"/>
          <w:lang w:val="fi-FI"/>
        </w:rPr>
        <w:t xml:space="preserve"> on puhuttava todella pitkän tähtäimen raameissa. </w:t>
      </w:r>
      <w:r w:rsidR="006E6F28" w:rsidRPr="00D91172">
        <w:rPr>
          <w:rFonts w:cstheme="minorHAnsi"/>
          <w:noProof w:val="0"/>
          <w:lang w:val="fi-FI"/>
        </w:rPr>
        <w:t xml:space="preserve">Jos on vaara, että tämä aiheuttaa lisätyötä järjestöille jo entisen </w:t>
      </w:r>
      <w:r w:rsidRPr="00D91172">
        <w:rPr>
          <w:rFonts w:cstheme="minorHAnsi"/>
          <w:noProof w:val="0"/>
          <w:lang w:val="fi-FI"/>
        </w:rPr>
        <w:t>raportoinnin</w:t>
      </w:r>
      <w:r w:rsidR="006E6F28" w:rsidRPr="00D91172">
        <w:rPr>
          <w:rFonts w:cstheme="minorHAnsi"/>
          <w:noProof w:val="0"/>
          <w:lang w:val="fi-FI"/>
        </w:rPr>
        <w:t xml:space="preserve"> päälle, on aloitteesta luovuttava – mieluummin lisäaikaa itse työlle kuin siitä raportoinnille. </w:t>
      </w:r>
    </w:p>
    <w:p w14:paraId="49ACDE5F" w14:textId="1DC06182" w:rsidR="00CA6419" w:rsidRPr="00D91172" w:rsidRDefault="00C93589" w:rsidP="00D91172">
      <w:pPr>
        <w:spacing w:line="240" w:lineRule="auto"/>
        <w:rPr>
          <w:rFonts w:cstheme="minorHAnsi"/>
          <w:noProof w:val="0"/>
          <w:lang w:val="fi-FI"/>
        </w:rPr>
      </w:pPr>
      <w:r w:rsidRPr="00D91172">
        <w:rPr>
          <w:rFonts w:cstheme="minorHAnsi"/>
          <w:b/>
          <w:noProof w:val="0"/>
          <w:lang w:val="fi-FI"/>
        </w:rPr>
        <w:t>SASK</w:t>
      </w:r>
      <w:r w:rsidRPr="00D91172">
        <w:rPr>
          <w:rFonts w:cstheme="minorHAnsi"/>
          <w:noProof w:val="0"/>
          <w:lang w:val="fi-FI"/>
        </w:rPr>
        <w:t xml:space="preserve"> myös</w:t>
      </w:r>
      <w:r w:rsidR="009E7B2A" w:rsidRPr="00D91172">
        <w:rPr>
          <w:rFonts w:cstheme="minorHAnsi"/>
          <w:noProof w:val="0"/>
          <w:lang w:val="fi-FI"/>
        </w:rPr>
        <w:t xml:space="preserve"> korosti, että tästä ei saisi seurata yhtään ylimääräistä tasoa UM raportoinnille. </w:t>
      </w:r>
    </w:p>
    <w:p w14:paraId="32B2E896" w14:textId="190E69B0" w:rsidR="00B267AC" w:rsidRPr="00D91172" w:rsidRDefault="006E26EF" w:rsidP="00D91172">
      <w:pPr>
        <w:spacing w:line="240" w:lineRule="auto"/>
        <w:rPr>
          <w:rFonts w:cstheme="minorHAnsi"/>
          <w:noProof w:val="0"/>
          <w:lang w:val="fi-FI"/>
        </w:rPr>
      </w:pPr>
      <w:r w:rsidRPr="00D91172">
        <w:rPr>
          <w:rFonts w:cstheme="minorHAnsi"/>
          <w:b/>
          <w:noProof w:val="0"/>
          <w:lang w:val="fi-FI"/>
        </w:rPr>
        <w:t>KIOS</w:t>
      </w:r>
      <w:r w:rsidR="00CA6419" w:rsidRPr="00D91172">
        <w:rPr>
          <w:rFonts w:cstheme="minorHAnsi"/>
          <w:noProof w:val="0"/>
          <w:lang w:val="fi-FI"/>
        </w:rPr>
        <w:t xml:space="preserve"> kysyi, mikäli Fingo on selvitellyt kansainvälisiä malleja tälle – jos on olemassa jo toimivia käytänteitä, pyörää ei kannata keksiä uudelleen</w:t>
      </w:r>
      <w:r w:rsidR="00B267AC" w:rsidRPr="00D91172">
        <w:rPr>
          <w:rFonts w:cstheme="minorHAnsi"/>
          <w:noProof w:val="0"/>
          <w:lang w:val="fi-FI"/>
        </w:rPr>
        <w:t xml:space="preserve">. On hyvä </w:t>
      </w:r>
      <w:r w:rsidR="00C93589" w:rsidRPr="00D91172">
        <w:rPr>
          <w:rFonts w:cstheme="minorHAnsi"/>
          <w:noProof w:val="0"/>
          <w:lang w:val="fi-FI"/>
        </w:rPr>
        <w:t>selvittää</w:t>
      </w:r>
      <w:r w:rsidR="00B267AC" w:rsidRPr="00D91172">
        <w:rPr>
          <w:rFonts w:cstheme="minorHAnsi"/>
          <w:noProof w:val="0"/>
          <w:lang w:val="fi-FI"/>
        </w:rPr>
        <w:t xml:space="preserve"> myös poliittiset realiteetit ja se saadaanko tähän ministeriön virkamiehen mukaan. </w:t>
      </w:r>
    </w:p>
    <w:p w14:paraId="486A693C" w14:textId="7D784381" w:rsidR="00C56050" w:rsidRPr="00D91172" w:rsidRDefault="00B267AC" w:rsidP="00D91172">
      <w:pPr>
        <w:spacing w:line="240" w:lineRule="auto"/>
        <w:rPr>
          <w:rFonts w:cstheme="minorHAnsi"/>
          <w:noProof w:val="0"/>
          <w:lang w:val="fi-FI"/>
        </w:rPr>
      </w:pPr>
      <w:r w:rsidRPr="00D91172">
        <w:rPr>
          <w:rFonts w:cstheme="minorHAnsi"/>
          <w:b/>
          <w:noProof w:val="0"/>
          <w:lang w:val="fi-FI"/>
        </w:rPr>
        <w:t>Siemenpuu</w:t>
      </w:r>
      <w:r w:rsidR="006F38AB" w:rsidRPr="00D91172">
        <w:rPr>
          <w:rFonts w:cstheme="minorHAnsi"/>
          <w:b/>
          <w:noProof w:val="0"/>
          <w:lang w:val="fi-FI"/>
        </w:rPr>
        <w:t>säätiö</w:t>
      </w:r>
      <w:r w:rsidRPr="00D91172">
        <w:rPr>
          <w:rFonts w:cstheme="minorHAnsi"/>
          <w:b/>
          <w:noProof w:val="0"/>
          <w:lang w:val="fi-FI"/>
        </w:rPr>
        <w:t xml:space="preserve"> </w:t>
      </w:r>
      <w:r w:rsidRPr="00D91172">
        <w:rPr>
          <w:rFonts w:cstheme="minorHAnsi"/>
          <w:noProof w:val="0"/>
          <w:lang w:val="fi-FI"/>
        </w:rPr>
        <w:t xml:space="preserve">totesi, että </w:t>
      </w:r>
      <w:r w:rsidR="00C56050" w:rsidRPr="00D91172">
        <w:rPr>
          <w:rFonts w:cstheme="minorHAnsi"/>
          <w:noProof w:val="0"/>
          <w:lang w:val="fi-FI"/>
        </w:rPr>
        <w:t xml:space="preserve">nyt olemassa olevat yli 200 indikaattoria vaativat todella hyvää </w:t>
      </w:r>
      <w:r w:rsidR="00C93589" w:rsidRPr="00D91172">
        <w:rPr>
          <w:rFonts w:cstheme="minorHAnsi"/>
          <w:noProof w:val="0"/>
          <w:lang w:val="fi-FI"/>
        </w:rPr>
        <w:t>kansallista</w:t>
      </w:r>
      <w:r w:rsidR="00C56050" w:rsidRPr="00D91172">
        <w:rPr>
          <w:rFonts w:cstheme="minorHAnsi"/>
          <w:noProof w:val="0"/>
          <w:lang w:val="fi-FI"/>
        </w:rPr>
        <w:t xml:space="preserve"> </w:t>
      </w:r>
      <w:r w:rsidR="00C93589" w:rsidRPr="00D91172">
        <w:rPr>
          <w:rFonts w:cstheme="minorHAnsi"/>
          <w:noProof w:val="0"/>
          <w:lang w:val="fi-FI"/>
        </w:rPr>
        <w:t>tilastointia</w:t>
      </w:r>
      <w:r w:rsidR="00C56050" w:rsidRPr="00D91172">
        <w:rPr>
          <w:rFonts w:cstheme="minorHAnsi"/>
          <w:noProof w:val="0"/>
          <w:lang w:val="fi-FI"/>
        </w:rPr>
        <w:t xml:space="preserve">. Siemenpuu nosti esille myös entisen Kepan tekemän ns. visualisoinnin, joka on ollut hyvä esimerkki </w:t>
      </w:r>
      <w:r w:rsidR="00C93589" w:rsidRPr="00D91172">
        <w:rPr>
          <w:rFonts w:cstheme="minorHAnsi"/>
          <w:noProof w:val="0"/>
          <w:lang w:val="fi-FI"/>
        </w:rPr>
        <w:t>harjoituksesta,</w:t>
      </w:r>
      <w:r w:rsidR="00C56050" w:rsidRPr="00D91172">
        <w:rPr>
          <w:rFonts w:cstheme="minorHAnsi"/>
          <w:noProof w:val="0"/>
          <w:lang w:val="fi-FI"/>
        </w:rPr>
        <w:t xml:space="preserve"> joka on havainnollistanut työtä ja toisaalta ei ole aiheuttanut järjestöille liikaa ylimääräistä työtä. T</w:t>
      </w:r>
      <w:r w:rsidR="007D7B6D" w:rsidRPr="00D91172">
        <w:rPr>
          <w:rFonts w:cstheme="minorHAnsi"/>
          <w:noProof w:val="0"/>
          <w:lang w:val="fi-FI"/>
        </w:rPr>
        <w:t xml:space="preserve">ämä </w:t>
      </w:r>
      <w:r w:rsidR="00C56050" w:rsidRPr="00D91172">
        <w:rPr>
          <w:rFonts w:cstheme="minorHAnsi"/>
          <w:noProof w:val="0"/>
          <w:lang w:val="fi-FI"/>
        </w:rPr>
        <w:t xml:space="preserve">voisi </w:t>
      </w:r>
      <w:r w:rsidR="007D7B6D" w:rsidRPr="00D91172">
        <w:rPr>
          <w:rFonts w:cstheme="minorHAnsi"/>
          <w:noProof w:val="0"/>
          <w:lang w:val="fi-FI"/>
        </w:rPr>
        <w:t>hyvä lähtökohta myös SDG maailmaan</w:t>
      </w:r>
      <w:r w:rsidR="00C56050" w:rsidRPr="00D91172">
        <w:rPr>
          <w:rFonts w:cstheme="minorHAnsi"/>
          <w:noProof w:val="0"/>
          <w:lang w:val="fi-FI"/>
        </w:rPr>
        <w:t xml:space="preserve">, sillä että ottaa liikaa </w:t>
      </w:r>
      <w:r w:rsidR="007D7B6D" w:rsidRPr="00D91172">
        <w:rPr>
          <w:rFonts w:cstheme="minorHAnsi"/>
          <w:noProof w:val="0"/>
          <w:lang w:val="fi-FI"/>
        </w:rPr>
        <w:t>etunojaa</w:t>
      </w:r>
      <w:r w:rsidR="00C56050" w:rsidRPr="00D91172">
        <w:rPr>
          <w:rFonts w:cstheme="minorHAnsi"/>
          <w:noProof w:val="0"/>
          <w:lang w:val="fi-FI"/>
        </w:rPr>
        <w:t>, on omat riskinsä.</w:t>
      </w:r>
    </w:p>
    <w:p w14:paraId="7254C7C8" w14:textId="5736C36A" w:rsidR="00C56050" w:rsidRPr="00D91172" w:rsidRDefault="00C56050" w:rsidP="00D91172">
      <w:pPr>
        <w:spacing w:line="240" w:lineRule="auto"/>
        <w:rPr>
          <w:rFonts w:cstheme="minorHAnsi"/>
          <w:noProof w:val="0"/>
          <w:lang w:val="fi-FI"/>
        </w:rPr>
      </w:pPr>
      <w:r w:rsidRPr="00D91172">
        <w:rPr>
          <w:rFonts w:cstheme="minorHAnsi"/>
          <w:b/>
          <w:noProof w:val="0"/>
          <w:lang w:val="fi-FI"/>
        </w:rPr>
        <w:t>Fingo</w:t>
      </w:r>
      <w:r w:rsidRPr="00D91172">
        <w:rPr>
          <w:rFonts w:cstheme="minorHAnsi"/>
          <w:noProof w:val="0"/>
          <w:lang w:val="fi-FI"/>
        </w:rPr>
        <w:t xml:space="preserve"> kertoi myös saaneensa kutsun valtioneuvostonkanslian valtionavustusten digitalisaatioprosessia käsittelevään ohjausryhmään (</w:t>
      </w:r>
      <w:r w:rsidRPr="00D91172">
        <w:rPr>
          <w:rFonts w:cstheme="minorHAnsi"/>
          <w:b/>
          <w:noProof w:val="0"/>
          <w:lang w:val="fi-FI"/>
        </w:rPr>
        <w:t xml:space="preserve">LIITE 4). </w:t>
      </w:r>
      <w:r w:rsidRPr="00D91172">
        <w:rPr>
          <w:rFonts w:cstheme="minorHAnsi"/>
          <w:noProof w:val="0"/>
          <w:lang w:val="fi-FI"/>
        </w:rPr>
        <w:t xml:space="preserve">Ohjausryhmä asetetaan </w:t>
      </w:r>
      <w:r w:rsidR="00A3221C" w:rsidRPr="00D91172">
        <w:rPr>
          <w:rFonts w:cstheme="minorHAnsi"/>
          <w:noProof w:val="0"/>
          <w:lang w:val="fi-FI"/>
        </w:rPr>
        <w:t xml:space="preserve">neljäksi vuodeksi aina 31.12.2023 asti.  Osana tätä prosessia on myös keskusteltu siitä, että valtionavustusten </w:t>
      </w:r>
      <w:r w:rsidR="00C93589" w:rsidRPr="00D91172">
        <w:rPr>
          <w:rFonts w:cstheme="minorHAnsi"/>
          <w:noProof w:val="0"/>
          <w:lang w:val="fi-FI"/>
        </w:rPr>
        <w:t>digitalisaation</w:t>
      </w:r>
      <w:r w:rsidR="00A3221C" w:rsidRPr="00D91172">
        <w:rPr>
          <w:rFonts w:cstheme="minorHAnsi"/>
          <w:noProof w:val="0"/>
          <w:lang w:val="fi-FI"/>
        </w:rPr>
        <w:t xml:space="preserve"> yhteydessä rakennettaisiin </w:t>
      </w:r>
      <w:r w:rsidR="00D72BC6" w:rsidRPr="00D91172">
        <w:rPr>
          <w:rFonts w:cstheme="minorHAnsi"/>
          <w:noProof w:val="0"/>
          <w:lang w:val="fi-FI"/>
        </w:rPr>
        <w:t xml:space="preserve">myös sellaisia raportointikäytäntöjä, jotka mahdollistaisivat big datan ja SDG-tavoitteiden </w:t>
      </w:r>
      <w:r w:rsidR="00C93589" w:rsidRPr="00D91172">
        <w:rPr>
          <w:rFonts w:cstheme="minorHAnsi"/>
          <w:noProof w:val="0"/>
          <w:lang w:val="fi-FI"/>
        </w:rPr>
        <w:t>visualisoinnin</w:t>
      </w:r>
      <w:r w:rsidR="00FB5072" w:rsidRPr="00D91172">
        <w:rPr>
          <w:rFonts w:cstheme="minorHAnsi"/>
          <w:noProof w:val="0"/>
          <w:lang w:val="fi-FI"/>
        </w:rPr>
        <w:t>. Tämä prosessi kannattaa pitää takaraivossa myös SDG-työtä suunniteltaessa. Työryhmään on nimetty Fingosta ohjelma</w:t>
      </w:r>
      <w:r w:rsidR="00400ADE" w:rsidRPr="00D91172">
        <w:rPr>
          <w:rFonts w:cstheme="minorHAnsi"/>
          <w:noProof w:val="0"/>
          <w:lang w:val="fi-FI"/>
        </w:rPr>
        <w:t xml:space="preserve">työn asiantuntija Niina </w:t>
      </w:r>
      <w:r w:rsidR="00F651AE" w:rsidRPr="00D91172">
        <w:rPr>
          <w:rFonts w:cstheme="minorHAnsi"/>
          <w:noProof w:val="0"/>
          <w:lang w:val="fi-FI"/>
        </w:rPr>
        <w:t>Tenhi</w:t>
      </w:r>
      <w:r w:rsidR="00CE3AE0" w:rsidRPr="00D91172">
        <w:rPr>
          <w:rFonts w:cstheme="minorHAnsi"/>
          <w:noProof w:val="0"/>
          <w:lang w:val="fi-FI"/>
        </w:rPr>
        <w:t>o</w:t>
      </w:r>
      <w:r w:rsidR="00F651AE" w:rsidRPr="00D91172">
        <w:rPr>
          <w:rFonts w:cstheme="minorHAnsi"/>
          <w:noProof w:val="0"/>
          <w:lang w:val="fi-FI"/>
        </w:rPr>
        <w:t xml:space="preserve"> </w:t>
      </w:r>
      <w:r w:rsidR="00400ADE" w:rsidRPr="00D91172">
        <w:rPr>
          <w:rFonts w:cstheme="minorHAnsi"/>
          <w:noProof w:val="0"/>
          <w:lang w:val="fi-FI"/>
        </w:rPr>
        <w:t>ja varajäseneksi kansalaisyhteiskunnan ja edunvalvonnan asiantuntija Pauliina Savola</w:t>
      </w:r>
      <w:r w:rsidR="00F651AE" w:rsidRPr="00D91172">
        <w:rPr>
          <w:rFonts w:cstheme="minorHAnsi"/>
          <w:noProof w:val="0"/>
          <w:lang w:val="fi-FI"/>
        </w:rPr>
        <w:t>.</w:t>
      </w:r>
    </w:p>
    <w:p w14:paraId="546C13A2" w14:textId="6549F091" w:rsidR="00F651AE" w:rsidRPr="00D91172" w:rsidRDefault="00F651AE" w:rsidP="00D91172">
      <w:pPr>
        <w:spacing w:line="240" w:lineRule="auto"/>
        <w:rPr>
          <w:rFonts w:cstheme="minorHAnsi"/>
          <w:noProof w:val="0"/>
          <w:lang w:val="fi-FI"/>
        </w:rPr>
      </w:pPr>
      <w:r w:rsidRPr="00D91172">
        <w:rPr>
          <w:rFonts w:cstheme="minorHAnsi"/>
          <w:noProof w:val="0"/>
          <w:lang w:val="fi-FI"/>
        </w:rPr>
        <w:t>Samassa yhteydessä keskusteltiin uuden ylihallituskautisesta kehityspoliittis</w:t>
      </w:r>
      <w:r w:rsidR="00CE3AE0" w:rsidRPr="00D91172">
        <w:rPr>
          <w:rFonts w:cstheme="minorHAnsi"/>
          <w:noProof w:val="0"/>
          <w:lang w:val="fi-FI"/>
        </w:rPr>
        <w:t>esta</w:t>
      </w:r>
      <w:r w:rsidRPr="00D91172">
        <w:rPr>
          <w:rFonts w:cstheme="minorHAnsi"/>
          <w:noProof w:val="0"/>
          <w:lang w:val="fi-FI"/>
        </w:rPr>
        <w:t xml:space="preserve"> ohjelmasta ja todettiin, että tässä vaalituloksilla ja uudella hallituksella lienee suuri merkitys. Todettiin myös, että uuden SDG-</w:t>
      </w:r>
      <w:r w:rsidR="00CE3AE0" w:rsidRPr="00D91172">
        <w:rPr>
          <w:rFonts w:cstheme="minorHAnsi"/>
          <w:noProof w:val="0"/>
          <w:lang w:val="fi-FI"/>
        </w:rPr>
        <w:t>aloitteen ei</w:t>
      </w:r>
      <w:r w:rsidRPr="00D91172">
        <w:rPr>
          <w:rFonts w:cstheme="minorHAnsi"/>
          <w:noProof w:val="0"/>
          <w:lang w:val="fi-FI"/>
        </w:rPr>
        <w:t xml:space="preserve"> kannata olla ylitavoitteellinen sillä moni järjestö raportoi useaan suuntaan ja monelle rahoittajalle, tämä tulisi kuitenkin koskemaan vain UM:ötä. Todettiin, että on hyvä olla proaktiivinen, mutta myös miettiä tarkkaan missä vaiheessa aloitetta </w:t>
      </w:r>
      <w:r w:rsidR="007D7B6D" w:rsidRPr="00D91172">
        <w:rPr>
          <w:rFonts w:cstheme="minorHAnsi"/>
          <w:noProof w:val="0"/>
          <w:lang w:val="fi-FI"/>
        </w:rPr>
        <w:t>lähdetään viemään eteenpäin</w:t>
      </w:r>
      <w:r w:rsidRPr="00D91172">
        <w:rPr>
          <w:rFonts w:cstheme="minorHAnsi"/>
          <w:noProof w:val="0"/>
          <w:lang w:val="fi-FI"/>
        </w:rPr>
        <w:t xml:space="preserve">. </w:t>
      </w:r>
    </w:p>
    <w:p w14:paraId="6C3239D0" w14:textId="276A3B7E" w:rsidR="00DA2BAF" w:rsidRPr="00D91172" w:rsidRDefault="00F651AE" w:rsidP="00D91172">
      <w:pPr>
        <w:spacing w:line="240" w:lineRule="auto"/>
        <w:rPr>
          <w:rFonts w:cstheme="minorHAnsi"/>
          <w:noProof w:val="0"/>
          <w:lang w:val="fi-FI"/>
        </w:rPr>
      </w:pPr>
      <w:r w:rsidRPr="00D91172">
        <w:rPr>
          <w:rFonts w:cstheme="minorHAnsi"/>
          <w:b/>
          <w:noProof w:val="0"/>
          <w:lang w:val="fi-FI"/>
        </w:rPr>
        <w:t>Mäntyniemi</w:t>
      </w:r>
      <w:r w:rsidR="00DA2BAF" w:rsidRPr="00D91172">
        <w:rPr>
          <w:rFonts w:cstheme="minorHAnsi"/>
          <w:b/>
          <w:noProof w:val="0"/>
          <w:lang w:val="fi-FI"/>
        </w:rPr>
        <w:t>/Fingo</w:t>
      </w:r>
      <w:r w:rsidRPr="00D91172">
        <w:rPr>
          <w:rFonts w:cstheme="minorHAnsi"/>
          <w:noProof w:val="0"/>
          <w:lang w:val="fi-FI"/>
        </w:rPr>
        <w:t xml:space="preserve"> totesi, että </w:t>
      </w:r>
      <w:r w:rsidR="00DA2BAF" w:rsidRPr="00D91172">
        <w:rPr>
          <w:rFonts w:cstheme="minorHAnsi"/>
          <w:noProof w:val="0"/>
          <w:lang w:val="fi-FI"/>
        </w:rPr>
        <w:t xml:space="preserve">aloitteen suhteen olisi hyvä olla aktiivisia nyt, eikä myöhemmin. </w:t>
      </w:r>
    </w:p>
    <w:p w14:paraId="4A656CB3" w14:textId="1E1C00E3" w:rsidR="00D60674" w:rsidRPr="00D91172" w:rsidRDefault="00F15EDD" w:rsidP="00D91172">
      <w:pPr>
        <w:spacing w:line="240" w:lineRule="auto"/>
        <w:rPr>
          <w:rFonts w:cstheme="minorHAnsi"/>
          <w:noProof w:val="0"/>
          <w:lang w:val="fi-FI"/>
        </w:rPr>
      </w:pPr>
      <w:bookmarkStart w:id="3" w:name="_Hlk536523915"/>
      <w:r w:rsidRPr="00D91172">
        <w:rPr>
          <w:rFonts w:cstheme="minorHAnsi"/>
          <w:noProof w:val="0"/>
          <w:lang w:val="fi-FI"/>
        </w:rPr>
        <w:t>Keskusteltiin myös, että koska UM prosessit ovat tällä hetkellä epäselviä, niin tästä aloitteesta voisi olla apua pitkällä tähtäi</w:t>
      </w:r>
      <w:r w:rsidR="00D4723F" w:rsidRPr="00D91172">
        <w:rPr>
          <w:rFonts w:cstheme="minorHAnsi"/>
          <w:noProof w:val="0"/>
          <w:lang w:val="fi-FI"/>
        </w:rPr>
        <w:t>mellä. Fingo totesi, että tämä on ollut kokemus myös UM päässä, esimerkiksi tulosraportin yhteydessä tiedot on pitänyt kerätä käs</w:t>
      </w:r>
      <w:r w:rsidR="00D60674" w:rsidRPr="00D91172">
        <w:rPr>
          <w:rFonts w:cstheme="minorHAnsi"/>
          <w:noProof w:val="0"/>
          <w:lang w:val="fi-FI"/>
        </w:rPr>
        <w:t>in.</w:t>
      </w:r>
    </w:p>
    <w:bookmarkEnd w:id="3"/>
    <w:p w14:paraId="281968CB" w14:textId="6616C8EC" w:rsidR="00D60674" w:rsidRPr="00D91172" w:rsidRDefault="00D60674" w:rsidP="00D91172">
      <w:pPr>
        <w:spacing w:line="240" w:lineRule="auto"/>
        <w:rPr>
          <w:rFonts w:cstheme="minorHAnsi"/>
          <w:noProof w:val="0"/>
          <w:lang w:val="fi-FI"/>
        </w:rPr>
      </w:pPr>
      <w:r w:rsidRPr="00D91172">
        <w:rPr>
          <w:rFonts w:cstheme="minorHAnsi"/>
          <w:noProof w:val="0"/>
          <w:lang w:val="fi-FI"/>
        </w:rPr>
        <w:lastRenderedPageBreak/>
        <w:t xml:space="preserve">Todettiin, että </w:t>
      </w:r>
      <w:r w:rsidR="00AE073B" w:rsidRPr="00D91172">
        <w:rPr>
          <w:rFonts w:cstheme="minorHAnsi"/>
          <w:noProof w:val="0"/>
          <w:lang w:val="fi-FI"/>
        </w:rPr>
        <w:t>vaikka</w:t>
      </w:r>
      <w:r w:rsidRPr="00D91172">
        <w:rPr>
          <w:rFonts w:cstheme="minorHAnsi"/>
          <w:noProof w:val="0"/>
          <w:lang w:val="fi-FI"/>
        </w:rPr>
        <w:t xml:space="preserve"> aloite on hyvä, niin myös varasuunnitelma pitää olla olemassa</w:t>
      </w:r>
      <w:r w:rsidR="006F38AB" w:rsidRPr="00D91172">
        <w:rPr>
          <w:rFonts w:cstheme="minorHAnsi"/>
          <w:noProof w:val="0"/>
          <w:lang w:val="fi-FI"/>
        </w:rPr>
        <w:t>: t</w:t>
      </w:r>
      <w:r w:rsidRPr="00D91172">
        <w:rPr>
          <w:rFonts w:cstheme="minorHAnsi"/>
          <w:noProof w:val="0"/>
          <w:lang w:val="fi-FI"/>
        </w:rPr>
        <w:t>ämä tarkoittaa meneillään olevien lomakkeiden kommentointia, sillä vaikka UM:ssä olisi kova tahto uudistaa, voi käydä niin, ettei realiteetti kuite</w:t>
      </w:r>
      <w:r w:rsidR="00AE073B" w:rsidRPr="00D91172">
        <w:rPr>
          <w:rFonts w:cstheme="minorHAnsi"/>
          <w:noProof w:val="0"/>
          <w:lang w:val="fi-FI"/>
        </w:rPr>
        <w:t>n</w:t>
      </w:r>
      <w:r w:rsidRPr="00D91172">
        <w:rPr>
          <w:rFonts w:cstheme="minorHAnsi"/>
          <w:noProof w:val="0"/>
          <w:lang w:val="fi-FI"/>
        </w:rPr>
        <w:t xml:space="preserve">kaan taivu siihen tahtotilaan. </w:t>
      </w:r>
    </w:p>
    <w:p w14:paraId="1607820C" w14:textId="56236979" w:rsidR="00D60674" w:rsidRPr="00D91172" w:rsidRDefault="00AE073B" w:rsidP="00D91172">
      <w:pPr>
        <w:spacing w:line="240" w:lineRule="auto"/>
        <w:rPr>
          <w:rFonts w:cstheme="minorHAnsi"/>
          <w:noProof w:val="0"/>
          <w:lang w:val="fi-FI"/>
        </w:rPr>
      </w:pPr>
      <w:bookmarkStart w:id="4" w:name="_Hlk536523926"/>
      <w:r w:rsidRPr="00D91172">
        <w:rPr>
          <w:rFonts w:cstheme="minorHAnsi"/>
          <w:b/>
          <w:noProof w:val="0"/>
          <w:lang w:val="fi-FI"/>
        </w:rPr>
        <w:t>Mäntyniemi</w:t>
      </w:r>
      <w:r w:rsidR="00D60674" w:rsidRPr="00D91172">
        <w:rPr>
          <w:rFonts w:cstheme="minorHAnsi"/>
          <w:b/>
          <w:noProof w:val="0"/>
          <w:lang w:val="fi-FI"/>
        </w:rPr>
        <w:t>/Fingo</w:t>
      </w:r>
      <w:r w:rsidR="00D60674" w:rsidRPr="00D91172">
        <w:rPr>
          <w:rFonts w:cstheme="minorHAnsi"/>
          <w:noProof w:val="0"/>
          <w:lang w:val="fi-FI"/>
        </w:rPr>
        <w:t xml:space="preserve"> </w:t>
      </w:r>
      <w:r w:rsidRPr="00D91172">
        <w:rPr>
          <w:rFonts w:cstheme="minorHAnsi"/>
          <w:noProof w:val="0"/>
          <w:lang w:val="fi-FI"/>
        </w:rPr>
        <w:t>totesi</w:t>
      </w:r>
      <w:r w:rsidR="00D60674" w:rsidRPr="00D91172">
        <w:rPr>
          <w:rFonts w:cstheme="minorHAnsi"/>
          <w:noProof w:val="0"/>
          <w:lang w:val="fi-FI"/>
        </w:rPr>
        <w:t xml:space="preserve">, että kaipaisi tähän järjestöiltä tuen viedä asiaa eteenpäin ja että myös UM:stä toivottaisiin, että järjestöillä olisi asiasta yhteinen näkemys. </w:t>
      </w:r>
    </w:p>
    <w:bookmarkEnd w:id="4"/>
    <w:p w14:paraId="2D6377E0" w14:textId="5A7F5EE8" w:rsidR="00483F1B" w:rsidRPr="00D91172" w:rsidRDefault="00D60674" w:rsidP="00D91172">
      <w:pPr>
        <w:spacing w:line="240" w:lineRule="auto"/>
        <w:rPr>
          <w:rFonts w:cstheme="minorHAnsi"/>
          <w:noProof w:val="0"/>
          <w:lang w:val="fi-FI"/>
        </w:rPr>
      </w:pPr>
      <w:r w:rsidRPr="00D91172">
        <w:rPr>
          <w:rFonts w:cstheme="minorHAnsi"/>
          <w:noProof w:val="0"/>
          <w:lang w:val="fi-FI"/>
        </w:rPr>
        <w:t xml:space="preserve">Todettiin, </w:t>
      </w:r>
      <w:r w:rsidR="00AE073B" w:rsidRPr="00D91172">
        <w:rPr>
          <w:rFonts w:cstheme="minorHAnsi"/>
          <w:noProof w:val="0"/>
          <w:lang w:val="fi-FI"/>
        </w:rPr>
        <w:t>että</w:t>
      </w:r>
      <w:r w:rsidRPr="00D91172">
        <w:rPr>
          <w:rFonts w:cstheme="minorHAnsi"/>
          <w:noProof w:val="0"/>
          <w:lang w:val="fi-FI"/>
        </w:rPr>
        <w:t xml:space="preserve"> </w:t>
      </w:r>
      <w:r w:rsidR="0025150B" w:rsidRPr="00D91172">
        <w:rPr>
          <w:rFonts w:cstheme="minorHAnsi"/>
          <w:noProof w:val="0"/>
          <w:lang w:val="fi-FI"/>
        </w:rPr>
        <w:t xml:space="preserve">pitää olla myös </w:t>
      </w:r>
      <w:r w:rsidR="00AE073B" w:rsidRPr="00D91172">
        <w:rPr>
          <w:rFonts w:cstheme="minorHAnsi"/>
          <w:noProof w:val="0"/>
          <w:lang w:val="fi-FI"/>
        </w:rPr>
        <w:t>ns. Plan</w:t>
      </w:r>
      <w:r w:rsidR="0025150B" w:rsidRPr="00D91172">
        <w:rPr>
          <w:rFonts w:cstheme="minorHAnsi"/>
          <w:noProof w:val="0"/>
          <w:lang w:val="fi-FI"/>
        </w:rPr>
        <w:t xml:space="preserve"> B (lomakkeiden kommentointi) koska vaikka suuri tahtotila, realiteetti ei siihen taivu</w:t>
      </w:r>
      <w:r w:rsidR="00483F1B" w:rsidRPr="00D91172">
        <w:rPr>
          <w:rFonts w:cstheme="minorHAnsi"/>
          <w:noProof w:val="0"/>
          <w:lang w:val="fi-FI"/>
        </w:rPr>
        <w:t>.</w:t>
      </w:r>
    </w:p>
    <w:p w14:paraId="769193A4" w14:textId="5A9753BE" w:rsidR="0025150B" w:rsidRPr="00D91172" w:rsidRDefault="00483F1B" w:rsidP="00D91172">
      <w:pPr>
        <w:spacing w:line="240" w:lineRule="auto"/>
        <w:rPr>
          <w:rFonts w:cstheme="minorHAnsi"/>
          <w:noProof w:val="0"/>
          <w:lang w:val="fi-FI"/>
        </w:rPr>
      </w:pPr>
      <w:bookmarkStart w:id="5" w:name="_Hlk536523938"/>
      <w:r w:rsidRPr="00D91172">
        <w:rPr>
          <w:rFonts w:cstheme="minorHAnsi"/>
          <w:noProof w:val="0"/>
          <w:lang w:val="fi-FI"/>
        </w:rPr>
        <w:t xml:space="preserve">Järjestöt totesivat, että </w:t>
      </w:r>
      <w:r w:rsidR="00AE073B" w:rsidRPr="00D91172">
        <w:rPr>
          <w:rFonts w:cstheme="minorHAnsi"/>
          <w:noProof w:val="0"/>
          <w:lang w:val="fi-FI"/>
        </w:rPr>
        <w:t>hankkeesta</w:t>
      </w:r>
      <w:r w:rsidRPr="00D91172">
        <w:rPr>
          <w:rFonts w:cstheme="minorHAnsi"/>
          <w:noProof w:val="0"/>
          <w:lang w:val="fi-FI"/>
        </w:rPr>
        <w:t xml:space="preserve"> on vielä sen verran vähän </w:t>
      </w:r>
      <w:r w:rsidR="00AE073B" w:rsidRPr="00D91172">
        <w:rPr>
          <w:rFonts w:cstheme="minorHAnsi"/>
          <w:noProof w:val="0"/>
          <w:lang w:val="fi-FI"/>
        </w:rPr>
        <w:t>tietoa</w:t>
      </w:r>
      <w:r w:rsidRPr="00D91172">
        <w:rPr>
          <w:rFonts w:cstheme="minorHAnsi"/>
          <w:noProof w:val="0"/>
          <w:lang w:val="fi-FI"/>
        </w:rPr>
        <w:t xml:space="preserve">, että siihen on näillä perusteilla vaikea vielä sitoutua. Ehdottomana reunaehtona tulee kuitenkin olla se, että </w:t>
      </w:r>
      <w:r w:rsidR="00AE073B" w:rsidRPr="00D91172">
        <w:rPr>
          <w:rFonts w:cstheme="minorHAnsi"/>
          <w:noProof w:val="0"/>
          <w:lang w:val="fi-FI"/>
        </w:rPr>
        <w:t>aloitteesta</w:t>
      </w:r>
      <w:r w:rsidRPr="00D91172">
        <w:rPr>
          <w:rFonts w:cstheme="minorHAnsi"/>
          <w:noProof w:val="0"/>
          <w:lang w:val="fi-FI"/>
        </w:rPr>
        <w:t xml:space="preserve"> saa </w:t>
      </w:r>
      <w:r w:rsidR="00096736" w:rsidRPr="00D91172">
        <w:rPr>
          <w:rFonts w:cstheme="minorHAnsi"/>
          <w:noProof w:val="0"/>
          <w:lang w:val="fi-FI"/>
        </w:rPr>
        <w:t xml:space="preserve">aiheutua lisäraportointia vaan kyse olisi vuosiraportin korvaamisesta. </w:t>
      </w:r>
      <w:r w:rsidR="006D1BAE" w:rsidRPr="00D91172">
        <w:rPr>
          <w:rFonts w:cstheme="minorHAnsi"/>
          <w:noProof w:val="0"/>
          <w:lang w:val="fi-FI"/>
        </w:rPr>
        <w:t xml:space="preserve">Jossain vaiheessa keskusteluagendalle on nostettava myös mahdollinen rahallinen kontribuutio ja henkilötyön osuus. </w:t>
      </w:r>
      <w:r w:rsidR="007E12D3" w:rsidRPr="00D91172">
        <w:rPr>
          <w:rFonts w:cstheme="minorHAnsi"/>
          <w:noProof w:val="0"/>
          <w:lang w:val="fi-FI"/>
        </w:rPr>
        <w:t xml:space="preserve">On myös huomioitava, että kansalaisyhteiskunnan </w:t>
      </w:r>
      <w:r w:rsidR="00DF152D" w:rsidRPr="00D91172">
        <w:rPr>
          <w:rFonts w:cstheme="minorHAnsi"/>
          <w:noProof w:val="0"/>
          <w:lang w:val="fi-FI"/>
        </w:rPr>
        <w:t>vahvistuminen</w:t>
      </w:r>
      <w:r w:rsidR="007E12D3" w:rsidRPr="00D91172">
        <w:rPr>
          <w:rFonts w:cstheme="minorHAnsi"/>
          <w:noProof w:val="0"/>
          <w:lang w:val="fi-FI"/>
        </w:rPr>
        <w:t xml:space="preserve"> on järjestöille tärkeä erityispiirre, mutta tämä ei ole mukana SDG-tavoitteissa. Se olisi kuitenkin syytä pitää mukana, eli </w:t>
      </w:r>
      <w:r w:rsidR="00D57BBE" w:rsidRPr="00D91172">
        <w:rPr>
          <w:rFonts w:cstheme="minorHAnsi"/>
          <w:noProof w:val="0"/>
          <w:lang w:val="fi-FI"/>
        </w:rPr>
        <w:t>pitää pystyä näkemään SGD-</w:t>
      </w:r>
      <w:r w:rsidR="00DF152D" w:rsidRPr="00D91172">
        <w:rPr>
          <w:rFonts w:cstheme="minorHAnsi"/>
          <w:noProof w:val="0"/>
          <w:lang w:val="fi-FI"/>
        </w:rPr>
        <w:t>kehikon</w:t>
      </w:r>
      <w:r w:rsidR="00D57BBE" w:rsidRPr="00D91172">
        <w:rPr>
          <w:rFonts w:cstheme="minorHAnsi"/>
          <w:noProof w:val="0"/>
          <w:lang w:val="fi-FI"/>
        </w:rPr>
        <w:t xml:space="preserve"> ulkopuolelle. </w:t>
      </w:r>
    </w:p>
    <w:bookmarkEnd w:id="5"/>
    <w:p w14:paraId="4F0E4871" w14:textId="607F8FF3" w:rsidR="0025150B" w:rsidRPr="00D91172" w:rsidRDefault="006D1BAE" w:rsidP="00D91172">
      <w:pPr>
        <w:spacing w:line="240" w:lineRule="auto"/>
        <w:rPr>
          <w:rFonts w:cstheme="minorHAnsi"/>
          <w:noProof w:val="0"/>
          <w:lang w:val="fi-FI"/>
        </w:rPr>
      </w:pPr>
      <w:r w:rsidRPr="00D91172">
        <w:rPr>
          <w:rFonts w:cstheme="minorHAnsi"/>
          <w:noProof w:val="0"/>
          <w:lang w:val="fi-FI"/>
        </w:rPr>
        <w:t xml:space="preserve">Mäntyniemi/Fingo korosti, että prosessiin pitää suunnitella välipysäkkejä, jossa </w:t>
      </w:r>
      <w:r w:rsidR="00DF152D" w:rsidRPr="00D91172">
        <w:rPr>
          <w:rFonts w:cstheme="minorHAnsi"/>
          <w:noProof w:val="0"/>
          <w:lang w:val="fi-FI"/>
        </w:rPr>
        <w:t>mietitään</w:t>
      </w:r>
      <w:r w:rsidRPr="00D91172">
        <w:rPr>
          <w:rFonts w:cstheme="minorHAnsi"/>
          <w:noProof w:val="0"/>
          <w:lang w:val="fi-FI"/>
        </w:rPr>
        <w:t xml:space="preserve"> kannattaako jatkaa. </w:t>
      </w:r>
    </w:p>
    <w:p w14:paraId="0E116C51" w14:textId="17933322" w:rsidR="007429AB" w:rsidRPr="00D91172" w:rsidRDefault="007429AB" w:rsidP="00D91172">
      <w:pPr>
        <w:spacing w:line="240" w:lineRule="auto"/>
        <w:rPr>
          <w:rFonts w:cstheme="minorHAnsi"/>
          <w:noProof w:val="0"/>
          <w:lang w:val="fi-FI"/>
        </w:rPr>
      </w:pPr>
      <w:r w:rsidRPr="00D91172">
        <w:rPr>
          <w:rFonts w:cstheme="minorHAnsi"/>
          <w:b/>
          <w:noProof w:val="0"/>
          <w:lang w:val="fi-FI"/>
        </w:rPr>
        <w:t>SASK</w:t>
      </w:r>
      <w:r w:rsidRPr="00D91172">
        <w:rPr>
          <w:rFonts w:cstheme="minorHAnsi"/>
          <w:noProof w:val="0"/>
          <w:lang w:val="fi-FI"/>
        </w:rPr>
        <w:t xml:space="preserve"> esitti, että </w:t>
      </w:r>
      <w:r w:rsidR="00521C49" w:rsidRPr="00D91172">
        <w:rPr>
          <w:rFonts w:cstheme="minorHAnsi"/>
          <w:noProof w:val="0"/>
          <w:lang w:val="fi-FI"/>
        </w:rPr>
        <w:t xml:space="preserve">aloitteeseen otetaan mukaan järjestöjen rooli prosessissa ja yhdistetään se koko raportointikeskusteluun. </w:t>
      </w:r>
    </w:p>
    <w:p w14:paraId="31B7CA4D" w14:textId="2761FAA1" w:rsidR="006F38AB" w:rsidRPr="00D91172" w:rsidRDefault="0025150B" w:rsidP="00D91172">
      <w:pPr>
        <w:spacing w:line="240" w:lineRule="auto"/>
        <w:rPr>
          <w:rFonts w:cstheme="minorHAnsi"/>
          <w:noProof w:val="0"/>
          <w:lang w:val="fi-FI"/>
        </w:rPr>
      </w:pPr>
      <w:bookmarkStart w:id="6" w:name="_Hlk536524012"/>
      <w:r w:rsidRPr="00D91172">
        <w:rPr>
          <w:rFonts w:cstheme="minorHAnsi"/>
          <w:b/>
          <w:noProof w:val="0"/>
          <w:lang w:val="fi-FI"/>
        </w:rPr>
        <w:t xml:space="preserve">SPR </w:t>
      </w:r>
      <w:r w:rsidR="00BD409C" w:rsidRPr="00D91172">
        <w:rPr>
          <w:rFonts w:cstheme="minorHAnsi"/>
          <w:noProof w:val="0"/>
          <w:lang w:val="fi-FI"/>
        </w:rPr>
        <w:t xml:space="preserve">esitti, että lopputulema keskustelusta on se, että tällä keskustelulla ei olla vielä valmiita antamaan aloitteelle mandaattia. </w:t>
      </w:r>
      <w:r w:rsidR="000D09EF" w:rsidRPr="00D91172">
        <w:rPr>
          <w:rFonts w:cstheme="minorHAnsi"/>
          <w:noProof w:val="0"/>
          <w:lang w:val="fi-FI"/>
        </w:rPr>
        <w:t xml:space="preserve">SPR esitti, että aloitteelle otettaisiin oma aika </w:t>
      </w:r>
      <w:r w:rsidR="00DF152D" w:rsidRPr="00D91172">
        <w:rPr>
          <w:rFonts w:cstheme="minorHAnsi"/>
          <w:noProof w:val="0"/>
          <w:lang w:val="fi-FI"/>
        </w:rPr>
        <w:t>ja luonnosteltaisiin</w:t>
      </w:r>
      <w:r w:rsidR="000D09EF" w:rsidRPr="00D91172">
        <w:rPr>
          <w:rFonts w:cstheme="minorHAnsi"/>
          <w:noProof w:val="0"/>
          <w:lang w:val="fi-FI"/>
        </w:rPr>
        <w:t xml:space="preserve"> mandaatti toimintaehdoista, jotta Fingolla on selkeä roadmap, jonka kanssa neuvotella. </w:t>
      </w:r>
      <w:r w:rsidR="00685436" w:rsidRPr="00D91172">
        <w:rPr>
          <w:rFonts w:cstheme="minorHAnsi"/>
          <w:noProof w:val="0"/>
          <w:lang w:val="fi-FI"/>
        </w:rPr>
        <w:t>Kirjataan keskustelusta syntyneet ajatukset kokouspöytäkirjaan ja sen pohjalta tehdään selkeä esitys.</w:t>
      </w:r>
      <w:r w:rsidR="006F38AB" w:rsidRPr="00D91172">
        <w:rPr>
          <w:rFonts w:cstheme="minorHAnsi"/>
          <w:noProof w:val="0"/>
          <w:lang w:val="fi-FI"/>
        </w:rPr>
        <w:t xml:space="preserve"> </w:t>
      </w:r>
      <w:r w:rsidR="00685436" w:rsidRPr="00D91172">
        <w:rPr>
          <w:rFonts w:cstheme="minorHAnsi"/>
          <w:noProof w:val="0"/>
          <w:lang w:val="fi-FI"/>
        </w:rPr>
        <w:t>Todettiin, että se olisi parasta pitää kasvokkain</w:t>
      </w:r>
      <w:r w:rsidR="007429AB" w:rsidRPr="00D91172">
        <w:rPr>
          <w:rFonts w:cstheme="minorHAnsi"/>
          <w:noProof w:val="0"/>
          <w:lang w:val="fi-FI"/>
        </w:rPr>
        <w:t xml:space="preserve"> tehokkuuden nimissä. </w:t>
      </w:r>
    </w:p>
    <w:p w14:paraId="4A495E60" w14:textId="77777777" w:rsidR="006F38AB" w:rsidRPr="00D91172" w:rsidRDefault="007429AB" w:rsidP="00D91172">
      <w:pPr>
        <w:spacing w:line="240" w:lineRule="auto"/>
        <w:rPr>
          <w:rFonts w:cstheme="minorHAnsi"/>
          <w:noProof w:val="0"/>
          <w:lang w:val="fi-FI"/>
        </w:rPr>
      </w:pPr>
      <w:bookmarkStart w:id="7" w:name="_Hlk536524028"/>
      <w:bookmarkEnd w:id="6"/>
      <w:r w:rsidRPr="00D91172">
        <w:rPr>
          <w:rFonts w:cstheme="minorHAnsi"/>
          <w:noProof w:val="0"/>
          <w:lang w:val="fi-FI"/>
        </w:rPr>
        <w:t xml:space="preserve">Tavataan seuraavan kerran helmikuun alussa, ennen hiihtolomia. </w:t>
      </w:r>
    </w:p>
    <w:p w14:paraId="392CB5FD" w14:textId="23E4A131" w:rsidR="007D7B6D" w:rsidRPr="00D91172" w:rsidRDefault="007429AB" w:rsidP="00D91172">
      <w:pPr>
        <w:spacing w:line="240" w:lineRule="auto"/>
        <w:rPr>
          <w:rFonts w:cstheme="minorHAnsi"/>
          <w:noProof w:val="0"/>
          <w:lang w:val="fi-FI"/>
        </w:rPr>
      </w:pPr>
      <w:r w:rsidRPr="00D91172">
        <w:rPr>
          <w:rFonts w:cstheme="minorHAnsi"/>
          <w:noProof w:val="0"/>
          <w:lang w:val="fi-FI"/>
        </w:rPr>
        <w:t xml:space="preserve">Fingolta toivotaan selkeää pohjaesitystä, joka pohjalta käydään keskustelu. Esitystä työstetään yhdessä uusien puheenjohtajajärjestöjen ja Fingon </w:t>
      </w:r>
      <w:r w:rsidR="00DF152D" w:rsidRPr="00D91172">
        <w:rPr>
          <w:rFonts w:cstheme="minorHAnsi"/>
          <w:noProof w:val="0"/>
          <w:lang w:val="fi-FI"/>
        </w:rPr>
        <w:t>toiminnanjohtajan</w:t>
      </w:r>
      <w:r w:rsidRPr="00D91172">
        <w:rPr>
          <w:rFonts w:cstheme="minorHAnsi"/>
          <w:noProof w:val="0"/>
          <w:lang w:val="fi-FI"/>
        </w:rPr>
        <w:t xml:space="preserve"> </w:t>
      </w:r>
      <w:r w:rsidR="00DF152D" w:rsidRPr="00D91172">
        <w:rPr>
          <w:rFonts w:cstheme="minorHAnsi"/>
          <w:noProof w:val="0"/>
          <w:lang w:val="fi-FI"/>
        </w:rPr>
        <w:t>kanssa.</w:t>
      </w:r>
      <w:r w:rsidRPr="00D91172">
        <w:rPr>
          <w:rFonts w:cstheme="minorHAnsi"/>
          <w:noProof w:val="0"/>
          <w:lang w:val="fi-FI"/>
        </w:rPr>
        <w:t xml:space="preserve"> </w:t>
      </w:r>
    </w:p>
    <w:bookmarkEnd w:id="7"/>
    <w:p w14:paraId="1F68D2FB" w14:textId="77777777" w:rsidR="006F38AB" w:rsidRPr="00D91172" w:rsidRDefault="006F38AB" w:rsidP="00D91172">
      <w:pPr>
        <w:spacing w:line="240" w:lineRule="auto"/>
        <w:rPr>
          <w:rFonts w:cstheme="minorHAnsi"/>
          <w:noProof w:val="0"/>
          <w:lang w:val="fi-FI"/>
        </w:rPr>
      </w:pPr>
    </w:p>
    <w:p w14:paraId="09514038" w14:textId="1154A24C" w:rsidR="0008732F" w:rsidRPr="00D91172" w:rsidRDefault="00156E1B" w:rsidP="00D91172">
      <w:pPr>
        <w:pStyle w:val="ListParagraph"/>
        <w:numPr>
          <w:ilvl w:val="0"/>
          <w:numId w:val="3"/>
        </w:numPr>
        <w:spacing w:line="240" w:lineRule="auto"/>
        <w:rPr>
          <w:rFonts w:cstheme="minorHAnsi"/>
          <w:b/>
          <w:noProof w:val="0"/>
          <w:lang w:val="fi-FI"/>
        </w:rPr>
      </w:pPr>
      <w:r w:rsidRPr="00D91172">
        <w:rPr>
          <w:rFonts w:cstheme="minorHAnsi"/>
          <w:b/>
          <w:noProof w:val="0"/>
          <w:lang w:val="fi-FI"/>
        </w:rPr>
        <w:t>O</w:t>
      </w:r>
      <w:r w:rsidR="0008732F" w:rsidRPr="00D91172">
        <w:rPr>
          <w:rFonts w:cstheme="minorHAnsi"/>
          <w:b/>
          <w:noProof w:val="0"/>
          <w:lang w:val="fi-FI"/>
        </w:rPr>
        <w:t xml:space="preserve">hjelmatukijärjestöjen rooli vaikuttajana </w:t>
      </w:r>
      <w:r w:rsidRPr="00D91172">
        <w:rPr>
          <w:rFonts w:cstheme="minorHAnsi"/>
          <w:b/>
          <w:noProof w:val="0"/>
          <w:lang w:val="fi-FI"/>
        </w:rPr>
        <w:t xml:space="preserve">- </w:t>
      </w:r>
      <w:r w:rsidR="00FA63EC" w:rsidRPr="00D91172">
        <w:rPr>
          <w:rFonts w:cstheme="minorHAnsi"/>
          <w:b/>
          <w:noProof w:val="0"/>
          <w:lang w:val="fi-FI"/>
        </w:rPr>
        <w:t>v</w:t>
      </w:r>
      <w:r w:rsidR="0008732F" w:rsidRPr="00D91172">
        <w:rPr>
          <w:rFonts w:cstheme="minorHAnsi"/>
          <w:b/>
          <w:noProof w:val="0"/>
          <w:lang w:val="fi-FI"/>
        </w:rPr>
        <w:t xml:space="preserve">aikuttamisen tavat ja teemat </w:t>
      </w:r>
      <w:r w:rsidRPr="00D91172">
        <w:rPr>
          <w:rFonts w:cstheme="minorHAnsi"/>
          <w:b/>
          <w:noProof w:val="0"/>
          <w:lang w:val="fi-FI"/>
        </w:rPr>
        <w:t xml:space="preserve"> </w:t>
      </w:r>
    </w:p>
    <w:p w14:paraId="1E32259D" w14:textId="77777777" w:rsidR="00BA0029" w:rsidRPr="00D91172" w:rsidRDefault="00BA0029" w:rsidP="00D91172">
      <w:pPr>
        <w:spacing w:line="240" w:lineRule="auto"/>
        <w:rPr>
          <w:rFonts w:cstheme="minorHAnsi"/>
          <w:noProof w:val="0"/>
          <w:lang w:val="fi-FI"/>
        </w:rPr>
      </w:pPr>
      <w:r w:rsidRPr="00D91172">
        <w:rPr>
          <w:rFonts w:cstheme="minorHAnsi"/>
          <w:noProof w:val="0"/>
          <w:lang w:val="fi-FI"/>
        </w:rPr>
        <w:t xml:space="preserve">Keskusteltiin siitä, onko ohjelmatukijärjestöillä yhteistä agendaa eduskuntavaaleihin liittyen, sellaista mikä ei olisi Fingon agendalla. </w:t>
      </w:r>
    </w:p>
    <w:p w14:paraId="28A752A9" w14:textId="064F1BB7" w:rsidR="00A71558" w:rsidRPr="00D91172" w:rsidRDefault="00BA0029" w:rsidP="00D91172">
      <w:pPr>
        <w:spacing w:line="240" w:lineRule="auto"/>
        <w:rPr>
          <w:rFonts w:cstheme="minorHAnsi"/>
          <w:noProof w:val="0"/>
          <w:lang w:val="fi-FI"/>
        </w:rPr>
      </w:pPr>
      <w:r w:rsidRPr="00D91172">
        <w:rPr>
          <w:rFonts w:cstheme="minorHAnsi"/>
          <w:b/>
          <w:noProof w:val="0"/>
          <w:lang w:val="fi-FI"/>
        </w:rPr>
        <w:t>SASK</w:t>
      </w:r>
      <w:r w:rsidRPr="00D91172">
        <w:rPr>
          <w:rFonts w:cstheme="minorHAnsi"/>
          <w:noProof w:val="0"/>
          <w:lang w:val="fi-FI"/>
        </w:rPr>
        <w:t xml:space="preserve"> katsoi, että jokaisella järjestöillä lienee omia tavoitteita, mutta ei välttämättä sellaista mistä löytyisi </w:t>
      </w:r>
      <w:r w:rsidR="00DF152D" w:rsidRPr="00D91172">
        <w:rPr>
          <w:rFonts w:cstheme="minorHAnsi"/>
          <w:noProof w:val="0"/>
          <w:lang w:val="fi-FI"/>
        </w:rPr>
        <w:t>yhteinen</w:t>
      </w:r>
      <w:r w:rsidRPr="00D91172">
        <w:rPr>
          <w:rFonts w:cstheme="minorHAnsi"/>
          <w:noProof w:val="0"/>
          <w:lang w:val="fi-FI"/>
        </w:rPr>
        <w:t xml:space="preserve"> tekijä. Yhteinen tekijä on rahoitusikkuna ja siihen liittyvät kysymykset ja siltä osin olennaista on Fingon 0,7 -kampan</w:t>
      </w:r>
      <w:r w:rsidR="00A71558" w:rsidRPr="00D91172">
        <w:rPr>
          <w:rFonts w:cstheme="minorHAnsi"/>
          <w:noProof w:val="0"/>
          <w:lang w:val="fi-FI"/>
        </w:rPr>
        <w:t xml:space="preserve">ja ja toisaalta myös kansalaisjärjestöjen osuuden kasvattaminen suhteessa enemmän kuin mitä kehitysrahoituksen yleinen kasvu on. </w:t>
      </w:r>
    </w:p>
    <w:p w14:paraId="34DC0FFE" w14:textId="371D63CF" w:rsidR="00693D4E" w:rsidRPr="00D91172" w:rsidRDefault="00A71558" w:rsidP="00D91172">
      <w:pPr>
        <w:spacing w:line="240" w:lineRule="auto"/>
        <w:rPr>
          <w:rFonts w:cstheme="minorHAnsi"/>
          <w:noProof w:val="0"/>
          <w:lang w:val="fi-FI"/>
        </w:rPr>
      </w:pPr>
      <w:r w:rsidRPr="00D91172">
        <w:rPr>
          <w:rFonts w:cstheme="minorHAnsi"/>
          <w:b/>
          <w:noProof w:val="0"/>
          <w:lang w:val="fi-FI"/>
        </w:rPr>
        <w:t>Taksvärkki</w:t>
      </w:r>
      <w:r w:rsidRPr="00D91172">
        <w:rPr>
          <w:rFonts w:cstheme="minorHAnsi"/>
          <w:noProof w:val="0"/>
          <w:lang w:val="fi-FI"/>
        </w:rPr>
        <w:t xml:space="preserve"> </w:t>
      </w:r>
      <w:r w:rsidR="008D1F50" w:rsidRPr="00D91172">
        <w:rPr>
          <w:rFonts w:cstheme="minorHAnsi"/>
          <w:noProof w:val="0"/>
          <w:lang w:val="fi-FI"/>
        </w:rPr>
        <w:t xml:space="preserve">yhtyi tähän näkemykseen ja totesi, että Fingolla on toivon mukaan rahoituskysymys ja kansalaisyhteiskunnan tila hallussa. </w:t>
      </w:r>
      <w:r w:rsidR="00BA0029" w:rsidRPr="00D91172">
        <w:rPr>
          <w:rFonts w:cstheme="minorHAnsi"/>
          <w:noProof w:val="0"/>
          <w:lang w:val="fi-FI"/>
        </w:rPr>
        <w:t xml:space="preserve"> </w:t>
      </w:r>
      <w:r w:rsidR="000E533A" w:rsidRPr="00D91172">
        <w:rPr>
          <w:rFonts w:cstheme="minorHAnsi"/>
          <w:noProof w:val="0"/>
          <w:lang w:val="fi-FI"/>
        </w:rPr>
        <w:t xml:space="preserve">Pitäisi </w:t>
      </w:r>
      <w:r w:rsidR="00CB1E0D" w:rsidRPr="00D91172">
        <w:rPr>
          <w:rFonts w:cstheme="minorHAnsi"/>
          <w:noProof w:val="0"/>
          <w:lang w:val="fi-FI"/>
        </w:rPr>
        <w:t>keskustella</w:t>
      </w:r>
      <w:r w:rsidR="000E533A" w:rsidRPr="00D91172">
        <w:rPr>
          <w:rFonts w:cstheme="minorHAnsi"/>
          <w:noProof w:val="0"/>
          <w:lang w:val="fi-FI"/>
        </w:rPr>
        <w:t xml:space="preserve"> siitä, onko </w:t>
      </w:r>
      <w:r w:rsidR="00DF152D" w:rsidRPr="00D91172">
        <w:rPr>
          <w:rFonts w:cstheme="minorHAnsi"/>
          <w:noProof w:val="0"/>
          <w:lang w:val="fi-FI"/>
        </w:rPr>
        <w:t>F</w:t>
      </w:r>
      <w:r w:rsidR="00483EF7" w:rsidRPr="00D91172">
        <w:rPr>
          <w:rFonts w:cstheme="minorHAnsi"/>
          <w:noProof w:val="0"/>
          <w:lang w:val="fi-FI"/>
        </w:rPr>
        <w:t>ingon rooli vaikuttajana ja edunvalvojana riittävä, vai pitä</w:t>
      </w:r>
      <w:r w:rsidR="000E533A" w:rsidRPr="00D91172">
        <w:rPr>
          <w:rFonts w:cstheme="minorHAnsi"/>
          <w:noProof w:val="0"/>
          <w:lang w:val="fi-FI"/>
        </w:rPr>
        <w:t>isikö</w:t>
      </w:r>
      <w:r w:rsidR="00483EF7" w:rsidRPr="00D91172">
        <w:rPr>
          <w:rFonts w:cstheme="minorHAnsi"/>
          <w:noProof w:val="0"/>
          <w:lang w:val="fi-FI"/>
        </w:rPr>
        <w:t xml:space="preserve"> olla </w:t>
      </w:r>
      <w:r w:rsidR="00CB1E0D" w:rsidRPr="00D91172">
        <w:rPr>
          <w:rFonts w:cstheme="minorHAnsi"/>
          <w:noProof w:val="0"/>
          <w:lang w:val="fi-FI"/>
        </w:rPr>
        <w:t>myös</w:t>
      </w:r>
      <w:r w:rsidR="000E533A" w:rsidRPr="00D91172">
        <w:rPr>
          <w:rFonts w:cstheme="minorHAnsi"/>
          <w:noProof w:val="0"/>
          <w:lang w:val="fi-FI"/>
        </w:rPr>
        <w:t xml:space="preserve"> </w:t>
      </w:r>
      <w:r w:rsidR="00483EF7" w:rsidRPr="00D91172">
        <w:rPr>
          <w:rFonts w:cstheme="minorHAnsi"/>
          <w:noProof w:val="0"/>
          <w:lang w:val="fi-FI"/>
        </w:rPr>
        <w:t>oma agenda</w:t>
      </w:r>
      <w:r w:rsidR="000E533A" w:rsidRPr="00D91172">
        <w:rPr>
          <w:rFonts w:cstheme="minorHAnsi"/>
          <w:noProof w:val="0"/>
          <w:lang w:val="fi-FI"/>
        </w:rPr>
        <w:t>. Samoin on pohdittava</w:t>
      </w:r>
      <w:r w:rsidR="00BA42BC" w:rsidRPr="00D91172">
        <w:rPr>
          <w:rFonts w:cstheme="minorHAnsi"/>
          <w:noProof w:val="0"/>
          <w:lang w:val="fi-FI"/>
        </w:rPr>
        <w:t>,</w:t>
      </w:r>
      <w:r w:rsidR="000E533A" w:rsidRPr="00D91172">
        <w:rPr>
          <w:rFonts w:cstheme="minorHAnsi"/>
          <w:noProof w:val="0"/>
          <w:lang w:val="fi-FI"/>
        </w:rPr>
        <w:t xml:space="preserve"> </w:t>
      </w:r>
      <w:r w:rsidR="00BA42BC" w:rsidRPr="00D91172">
        <w:rPr>
          <w:rFonts w:cstheme="minorHAnsi"/>
          <w:noProof w:val="0"/>
          <w:lang w:val="fi-FI"/>
        </w:rPr>
        <w:t>miten pienemmät</w:t>
      </w:r>
      <w:r w:rsidR="00483EF7" w:rsidRPr="00D91172">
        <w:rPr>
          <w:rFonts w:cstheme="minorHAnsi"/>
          <w:noProof w:val="0"/>
          <w:lang w:val="fi-FI"/>
        </w:rPr>
        <w:t xml:space="preserve"> järjestöt </w:t>
      </w:r>
      <w:r w:rsidR="00BA42BC" w:rsidRPr="00D91172">
        <w:rPr>
          <w:rFonts w:cstheme="minorHAnsi"/>
          <w:noProof w:val="0"/>
          <w:lang w:val="fi-FI"/>
        </w:rPr>
        <w:t>huomioidaan</w:t>
      </w:r>
    </w:p>
    <w:p w14:paraId="73B67289" w14:textId="6BD4D1E7" w:rsidR="00CB70E7" w:rsidRPr="00D91172" w:rsidRDefault="00693D4E" w:rsidP="00D91172">
      <w:pPr>
        <w:spacing w:line="240" w:lineRule="auto"/>
        <w:rPr>
          <w:rFonts w:cstheme="minorHAnsi"/>
          <w:noProof w:val="0"/>
          <w:lang w:val="fi-FI"/>
        </w:rPr>
      </w:pPr>
      <w:r w:rsidRPr="00D91172">
        <w:rPr>
          <w:rFonts w:cstheme="minorHAnsi"/>
          <w:noProof w:val="0"/>
          <w:lang w:val="fi-FI"/>
        </w:rPr>
        <w:t xml:space="preserve">Esitettiin </w:t>
      </w:r>
      <w:r w:rsidR="00BA42BC" w:rsidRPr="00D91172">
        <w:rPr>
          <w:rFonts w:cstheme="minorHAnsi"/>
          <w:noProof w:val="0"/>
          <w:lang w:val="fi-FI"/>
        </w:rPr>
        <w:t>myös</w:t>
      </w:r>
      <w:r w:rsidRPr="00D91172">
        <w:rPr>
          <w:rFonts w:cstheme="minorHAnsi"/>
          <w:noProof w:val="0"/>
          <w:lang w:val="fi-FI"/>
        </w:rPr>
        <w:t xml:space="preserve"> toive, että </w:t>
      </w:r>
      <w:r w:rsidR="00000755" w:rsidRPr="00D91172">
        <w:rPr>
          <w:rFonts w:cstheme="minorHAnsi"/>
          <w:noProof w:val="0"/>
          <w:lang w:val="fi-FI"/>
        </w:rPr>
        <w:t xml:space="preserve">järjestörahoitus </w:t>
      </w:r>
      <w:r w:rsidRPr="00D91172">
        <w:rPr>
          <w:rFonts w:cstheme="minorHAnsi"/>
          <w:noProof w:val="0"/>
          <w:lang w:val="fi-FI"/>
        </w:rPr>
        <w:t xml:space="preserve">saadaan Fingon </w:t>
      </w:r>
      <w:r w:rsidR="00000755" w:rsidRPr="00D91172">
        <w:rPr>
          <w:rFonts w:cstheme="minorHAnsi"/>
          <w:noProof w:val="0"/>
          <w:lang w:val="fi-FI"/>
        </w:rPr>
        <w:t>argumenttipakkiin</w:t>
      </w:r>
      <w:r w:rsidRPr="00D91172">
        <w:rPr>
          <w:rFonts w:cstheme="minorHAnsi"/>
          <w:noProof w:val="0"/>
          <w:lang w:val="fi-FI"/>
        </w:rPr>
        <w:t xml:space="preserve"> ja että tätä viestiä vahvistetaan myös </w:t>
      </w:r>
      <w:r w:rsidR="00BA42BC" w:rsidRPr="00D91172">
        <w:rPr>
          <w:rFonts w:cstheme="minorHAnsi"/>
          <w:noProof w:val="0"/>
          <w:lang w:val="fi-FI"/>
        </w:rPr>
        <w:t xml:space="preserve">järjestöjen </w:t>
      </w:r>
      <w:r w:rsidR="00CB70E7" w:rsidRPr="00D91172">
        <w:rPr>
          <w:rFonts w:cstheme="minorHAnsi"/>
          <w:noProof w:val="0"/>
          <w:lang w:val="fi-FI"/>
        </w:rPr>
        <w:t xml:space="preserve">omissa viesteissä. </w:t>
      </w:r>
    </w:p>
    <w:p w14:paraId="450D5439" w14:textId="7236F894" w:rsidR="00483EF7" w:rsidRPr="00D91172" w:rsidRDefault="00CB70E7" w:rsidP="00D91172">
      <w:pPr>
        <w:spacing w:line="240" w:lineRule="auto"/>
        <w:rPr>
          <w:rFonts w:cstheme="minorHAnsi"/>
          <w:noProof w:val="0"/>
          <w:lang w:val="fi-FI"/>
        </w:rPr>
      </w:pPr>
      <w:r w:rsidRPr="00D91172">
        <w:rPr>
          <w:rFonts w:cstheme="minorHAnsi"/>
          <w:b/>
          <w:noProof w:val="0"/>
          <w:lang w:val="fi-FI"/>
        </w:rPr>
        <w:t>WWF</w:t>
      </w:r>
      <w:r w:rsidRPr="00D91172">
        <w:rPr>
          <w:rFonts w:cstheme="minorHAnsi"/>
          <w:noProof w:val="0"/>
          <w:lang w:val="fi-FI"/>
        </w:rPr>
        <w:t xml:space="preserve"> totesi, että kannattaa huomioida, että hallitusohjelmatavoi</w:t>
      </w:r>
      <w:r w:rsidR="00BA42BC" w:rsidRPr="00D91172">
        <w:rPr>
          <w:rFonts w:cstheme="minorHAnsi"/>
          <w:noProof w:val="0"/>
          <w:lang w:val="fi-FI"/>
        </w:rPr>
        <w:t>t</w:t>
      </w:r>
      <w:r w:rsidRPr="00D91172">
        <w:rPr>
          <w:rFonts w:cstheme="minorHAnsi"/>
          <w:noProof w:val="0"/>
          <w:lang w:val="fi-FI"/>
        </w:rPr>
        <w:t>te</w:t>
      </w:r>
      <w:r w:rsidR="00BA42BC" w:rsidRPr="00D91172">
        <w:rPr>
          <w:rFonts w:cstheme="minorHAnsi"/>
          <w:noProof w:val="0"/>
          <w:lang w:val="fi-FI"/>
        </w:rPr>
        <w:t>i</w:t>
      </w:r>
      <w:r w:rsidRPr="00D91172">
        <w:rPr>
          <w:rFonts w:cstheme="minorHAnsi"/>
          <w:noProof w:val="0"/>
          <w:lang w:val="fi-FI"/>
        </w:rPr>
        <w:t xml:space="preserve">ssa ei välttämättä saada kirjausta prosenteista per instrumentti eli on </w:t>
      </w:r>
      <w:r w:rsidR="00BB3892" w:rsidRPr="00D91172">
        <w:rPr>
          <w:rFonts w:cstheme="minorHAnsi"/>
          <w:noProof w:val="0"/>
          <w:lang w:val="fi-FI"/>
        </w:rPr>
        <w:t>huomioitava,</w:t>
      </w:r>
      <w:r w:rsidRPr="00D91172">
        <w:rPr>
          <w:rFonts w:cstheme="minorHAnsi"/>
          <w:noProof w:val="0"/>
          <w:lang w:val="fi-FI"/>
        </w:rPr>
        <w:t xml:space="preserve"> että viestintää ja vaikuttamistyötä tulee kohdistaa myös UM:öön. </w:t>
      </w:r>
      <w:r w:rsidR="00000755" w:rsidRPr="00D91172">
        <w:rPr>
          <w:rFonts w:cstheme="minorHAnsi"/>
          <w:noProof w:val="0"/>
          <w:lang w:val="fi-FI"/>
        </w:rPr>
        <w:t xml:space="preserve"> </w:t>
      </w:r>
    </w:p>
    <w:p w14:paraId="70BCAB2C" w14:textId="3B08D73E" w:rsidR="007404D7" w:rsidRPr="00D91172" w:rsidRDefault="00BB3892" w:rsidP="00D91172">
      <w:pPr>
        <w:spacing w:line="240" w:lineRule="auto"/>
        <w:rPr>
          <w:rFonts w:cstheme="minorHAnsi"/>
          <w:noProof w:val="0"/>
          <w:lang w:val="fi-FI"/>
        </w:rPr>
      </w:pPr>
      <w:r w:rsidRPr="00D91172">
        <w:rPr>
          <w:rFonts w:cstheme="minorHAnsi"/>
          <w:noProof w:val="0"/>
          <w:lang w:val="fi-FI"/>
        </w:rPr>
        <w:lastRenderedPageBreak/>
        <w:t>Todettiin</w:t>
      </w:r>
      <w:r w:rsidR="00CB70E7" w:rsidRPr="00D91172">
        <w:rPr>
          <w:rFonts w:cstheme="minorHAnsi"/>
          <w:noProof w:val="0"/>
          <w:lang w:val="fi-FI"/>
        </w:rPr>
        <w:t xml:space="preserve"> ilmastorahoitu</w:t>
      </w:r>
      <w:r w:rsidRPr="00D91172">
        <w:rPr>
          <w:rFonts w:cstheme="minorHAnsi"/>
          <w:noProof w:val="0"/>
          <w:lang w:val="fi-FI"/>
        </w:rPr>
        <w:t>ksen</w:t>
      </w:r>
      <w:r w:rsidR="00CB70E7" w:rsidRPr="00D91172">
        <w:rPr>
          <w:rFonts w:cstheme="minorHAnsi"/>
          <w:noProof w:val="0"/>
          <w:lang w:val="fi-FI"/>
        </w:rPr>
        <w:t xml:space="preserve"> </w:t>
      </w:r>
      <w:r w:rsidRPr="00D91172">
        <w:rPr>
          <w:rFonts w:cstheme="minorHAnsi"/>
          <w:noProof w:val="0"/>
          <w:lang w:val="fi-FI"/>
        </w:rPr>
        <w:t>osuuden</w:t>
      </w:r>
      <w:r w:rsidR="00CB70E7" w:rsidRPr="00D91172">
        <w:rPr>
          <w:rFonts w:cstheme="minorHAnsi"/>
          <w:noProof w:val="0"/>
          <w:lang w:val="fi-FI"/>
        </w:rPr>
        <w:t xml:space="preserve"> Fingon tavoitteissa (200 MEUR) ol</w:t>
      </w:r>
      <w:r w:rsidR="007404D7" w:rsidRPr="00D91172">
        <w:rPr>
          <w:rFonts w:cstheme="minorHAnsi"/>
          <w:noProof w:val="0"/>
          <w:lang w:val="fi-FI"/>
        </w:rPr>
        <w:t xml:space="preserve">evan aika konservatiivinen ja että BTK-osuuksien mukaan Suomen </w:t>
      </w:r>
      <w:r w:rsidRPr="00D91172">
        <w:rPr>
          <w:rFonts w:cstheme="minorHAnsi"/>
          <w:noProof w:val="0"/>
          <w:lang w:val="fi-FI"/>
        </w:rPr>
        <w:t>osuus</w:t>
      </w:r>
      <w:r w:rsidR="007404D7" w:rsidRPr="00D91172">
        <w:rPr>
          <w:rFonts w:cstheme="minorHAnsi"/>
          <w:noProof w:val="0"/>
          <w:lang w:val="fi-FI"/>
        </w:rPr>
        <w:t xml:space="preserve"> olisi yli 400 ME</w:t>
      </w:r>
      <w:r w:rsidR="004700AE" w:rsidRPr="00D91172">
        <w:rPr>
          <w:rFonts w:cstheme="minorHAnsi"/>
          <w:noProof w:val="0"/>
          <w:lang w:val="fi-FI"/>
        </w:rPr>
        <w:t>UR</w:t>
      </w:r>
      <w:r w:rsidR="007404D7" w:rsidRPr="00D91172">
        <w:rPr>
          <w:rFonts w:cstheme="minorHAnsi"/>
          <w:noProof w:val="0"/>
          <w:lang w:val="fi-FI"/>
        </w:rPr>
        <w:t>.</w:t>
      </w:r>
    </w:p>
    <w:p w14:paraId="73B898E8" w14:textId="1F373595" w:rsidR="00485059" w:rsidRPr="00D91172" w:rsidRDefault="00000755" w:rsidP="00D91172">
      <w:pPr>
        <w:spacing w:line="240" w:lineRule="auto"/>
        <w:rPr>
          <w:rFonts w:cstheme="minorHAnsi"/>
          <w:noProof w:val="0"/>
          <w:lang w:val="fi-FI"/>
        </w:rPr>
      </w:pPr>
      <w:r w:rsidRPr="00D91172">
        <w:rPr>
          <w:rFonts w:cstheme="minorHAnsi"/>
          <w:b/>
          <w:noProof w:val="0"/>
          <w:lang w:val="fi-FI"/>
        </w:rPr>
        <w:t>SASK</w:t>
      </w:r>
      <w:r w:rsidRPr="00D91172">
        <w:rPr>
          <w:rFonts w:cstheme="minorHAnsi"/>
          <w:noProof w:val="0"/>
          <w:lang w:val="fi-FI"/>
        </w:rPr>
        <w:t xml:space="preserve"> </w:t>
      </w:r>
      <w:r w:rsidR="00565E1C" w:rsidRPr="00D91172">
        <w:rPr>
          <w:rFonts w:cstheme="minorHAnsi"/>
          <w:noProof w:val="0"/>
          <w:lang w:val="fi-FI"/>
        </w:rPr>
        <w:t>huomautti, että ulko</w:t>
      </w:r>
      <w:r w:rsidRPr="00D91172">
        <w:rPr>
          <w:rFonts w:cstheme="minorHAnsi"/>
          <w:noProof w:val="0"/>
          <w:lang w:val="fi-FI"/>
        </w:rPr>
        <w:t xml:space="preserve">ministeriö on esittänyt tavoitteet </w:t>
      </w:r>
      <w:r w:rsidR="00BB3892" w:rsidRPr="00D91172">
        <w:rPr>
          <w:rFonts w:cstheme="minorHAnsi"/>
          <w:noProof w:val="0"/>
          <w:lang w:val="fi-FI"/>
        </w:rPr>
        <w:t>kasvusta</w:t>
      </w:r>
      <w:r w:rsidRPr="00D91172">
        <w:rPr>
          <w:rFonts w:cstheme="minorHAnsi"/>
          <w:noProof w:val="0"/>
          <w:lang w:val="fi-FI"/>
        </w:rPr>
        <w:t xml:space="preserve"> mutta ei </w:t>
      </w:r>
      <w:r w:rsidR="00BB3892" w:rsidRPr="00D91172">
        <w:rPr>
          <w:rFonts w:cstheme="minorHAnsi"/>
          <w:noProof w:val="0"/>
          <w:lang w:val="fi-FI"/>
        </w:rPr>
        <w:t>järjestöistä</w:t>
      </w:r>
      <w:r w:rsidRPr="00D91172">
        <w:rPr>
          <w:rFonts w:cstheme="minorHAnsi"/>
          <w:noProof w:val="0"/>
          <w:lang w:val="fi-FI"/>
        </w:rPr>
        <w:t xml:space="preserve"> haluta antaa mitään </w:t>
      </w:r>
      <w:r w:rsidR="00565E1C" w:rsidRPr="00D91172">
        <w:rPr>
          <w:rFonts w:cstheme="minorHAnsi"/>
          <w:noProof w:val="0"/>
          <w:lang w:val="fi-FI"/>
        </w:rPr>
        <w:t>lausumaa. Herää epäilys, että joko</w:t>
      </w:r>
      <w:r w:rsidRPr="00D91172">
        <w:rPr>
          <w:rFonts w:cstheme="minorHAnsi"/>
          <w:noProof w:val="0"/>
          <w:lang w:val="fi-FI"/>
        </w:rPr>
        <w:t xml:space="preserve"> sitä ei ole ajateltua tai vielä pahempi, on </w:t>
      </w:r>
      <w:r w:rsidR="00565E1C" w:rsidRPr="00D91172">
        <w:rPr>
          <w:rFonts w:cstheme="minorHAnsi"/>
          <w:noProof w:val="0"/>
          <w:lang w:val="fi-FI"/>
        </w:rPr>
        <w:t>ajateltu. Joka tapauksessa vastaus tä</w:t>
      </w:r>
      <w:r w:rsidR="003E6E6E" w:rsidRPr="00D91172">
        <w:rPr>
          <w:rFonts w:cstheme="minorHAnsi"/>
          <w:noProof w:val="0"/>
          <w:lang w:val="fi-FI"/>
        </w:rPr>
        <w:t xml:space="preserve">hän </w:t>
      </w:r>
      <w:r w:rsidR="00565E1C" w:rsidRPr="00D91172">
        <w:rPr>
          <w:rFonts w:cstheme="minorHAnsi"/>
          <w:noProof w:val="0"/>
          <w:lang w:val="fi-FI"/>
        </w:rPr>
        <w:t xml:space="preserve">on ollut yleensä epämääräinen. </w:t>
      </w:r>
    </w:p>
    <w:p w14:paraId="1ACDC02C" w14:textId="0EBED5EF" w:rsidR="00F637F2" w:rsidRPr="00D91172" w:rsidRDefault="00485059" w:rsidP="00D91172">
      <w:pPr>
        <w:spacing w:line="240" w:lineRule="auto"/>
        <w:rPr>
          <w:rFonts w:cstheme="minorHAnsi"/>
          <w:noProof w:val="0"/>
          <w:lang w:val="fi-FI"/>
        </w:rPr>
      </w:pPr>
      <w:r w:rsidRPr="00D91172">
        <w:rPr>
          <w:rFonts w:cstheme="minorHAnsi"/>
          <w:noProof w:val="0"/>
          <w:lang w:val="fi-FI"/>
        </w:rPr>
        <w:t xml:space="preserve">Järjestöt katsoivat, että Fingon tulisi keskittyä myös </w:t>
      </w:r>
      <w:r w:rsidR="003E6E6E" w:rsidRPr="00D91172">
        <w:rPr>
          <w:rFonts w:cstheme="minorHAnsi"/>
          <w:noProof w:val="0"/>
          <w:lang w:val="fi-FI"/>
        </w:rPr>
        <w:t>kansalaisjärjestöjen</w:t>
      </w:r>
      <w:r w:rsidRPr="00D91172">
        <w:rPr>
          <w:rFonts w:cstheme="minorHAnsi"/>
          <w:noProof w:val="0"/>
          <w:lang w:val="fi-FI"/>
        </w:rPr>
        <w:t xml:space="preserve"> rahoituksen nostamiseen</w:t>
      </w:r>
      <w:r w:rsidR="00F637F2" w:rsidRPr="00D91172">
        <w:rPr>
          <w:rFonts w:cstheme="minorHAnsi"/>
          <w:noProof w:val="0"/>
          <w:lang w:val="fi-FI"/>
        </w:rPr>
        <w:t xml:space="preserve"> 0,7-tavoitteen ohella. </w:t>
      </w:r>
    </w:p>
    <w:p w14:paraId="61AA9695" w14:textId="1794F380" w:rsidR="00000755" w:rsidRPr="00D91172" w:rsidRDefault="00485059" w:rsidP="00D91172">
      <w:pPr>
        <w:spacing w:line="240" w:lineRule="auto"/>
        <w:rPr>
          <w:rFonts w:cstheme="minorHAnsi"/>
          <w:noProof w:val="0"/>
          <w:lang w:val="fi-FI"/>
        </w:rPr>
      </w:pPr>
      <w:r w:rsidRPr="00D91172">
        <w:rPr>
          <w:rFonts w:cstheme="minorHAnsi"/>
          <w:b/>
          <w:noProof w:val="0"/>
          <w:lang w:val="fi-FI"/>
        </w:rPr>
        <w:t>Fingosta</w:t>
      </w:r>
      <w:r w:rsidRPr="00D91172">
        <w:rPr>
          <w:rFonts w:cstheme="minorHAnsi"/>
          <w:noProof w:val="0"/>
          <w:lang w:val="fi-FI"/>
        </w:rPr>
        <w:t xml:space="preserve"> kerrottiin, että järjestörahoitus ja laajemmin järjestöjen toimintatilaan liittyvät kysymykset ovat Fingon hallitusohjelmatavoittei</w:t>
      </w:r>
      <w:r w:rsidR="003E6E6E" w:rsidRPr="00D91172">
        <w:rPr>
          <w:rFonts w:cstheme="minorHAnsi"/>
          <w:noProof w:val="0"/>
          <w:lang w:val="fi-FI"/>
        </w:rPr>
        <w:t xml:space="preserve">ssa </w:t>
      </w:r>
      <w:r w:rsidRPr="00D91172">
        <w:rPr>
          <w:rFonts w:cstheme="minorHAnsi"/>
          <w:noProof w:val="0"/>
          <w:lang w:val="fi-FI"/>
        </w:rPr>
        <w:t xml:space="preserve">(LIITE 5). </w:t>
      </w:r>
      <w:r w:rsidR="00F637F2" w:rsidRPr="00D91172">
        <w:rPr>
          <w:rFonts w:cstheme="minorHAnsi"/>
          <w:noProof w:val="0"/>
          <w:lang w:val="fi-FI"/>
        </w:rPr>
        <w:t xml:space="preserve">Tätä viestiä on viety niin virkahenkilöiden kuin poliittisten päättäjienkin suuntaan. </w:t>
      </w:r>
      <w:r w:rsidR="00000755" w:rsidRPr="00D91172">
        <w:rPr>
          <w:rFonts w:cstheme="minorHAnsi"/>
          <w:noProof w:val="0"/>
          <w:lang w:val="fi-FI"/>
        </w:rPr>
        <w:t xml:space="preserve">konkreettisten esimerkkien nostaminen tehokkuudesta ja vaikuttavuudesta </w:t>
      </w:r>
    </w:p>
    <w:p w14:paraId="5AE63F40" w14:textId="58DC189A" w:rsidR="007D7163" w:rsidRPr="00D91172" w:rsidRDefault="007D7163" w:rsidP="00D91172">
      <w:pPr>
        <w:spacing w:line="240" w:lineRule="auto"/>
        <w:rPr>
          <w:rFonts w:cstheme="minorHAnsi"/>
          <w:noProof w:val="0"/>
          <w:lang w:val="fi-FI"/>
        </w:rPr>
      </w:pPr>
      <w:r w:rsidRPr="00D91172">
        <w:rPr>
          <w:rFonts w:cstheme="minorHAnsi"/>
          <w:noProof w:val="0"/>
          <w:lang w:val="fi-FI"/>
        </w:rPr>
        <w:t>OT-järjestö</w:t>
      </w:r>
      <w:r w:rsidR="003E6E6E" w:rsidRPr="00D91172">
        <w:rPr>
          <w:rFonts w:cstheme="minorHAnsi"/>
          <w:noProof w:val="0"/>
          <w:lang w:val="fi-FI"/>
        </w:rPr>
        <w:t>t</w:t>
      </w:r>
      <w:r w:rsidR="00F637F2" w:rsidRPr="00D91172">
        <w:rPr>
          <w:rFonts w:cstheme="minorHAnsi"/>
          <w:noProof w:val="0"/>
          <w:lang w:val="fi-FI"/>
        </w:rPr>
        <w:t xml:space="preserve"> vievät rahoitusviestejä eteenpäin omalta osaltaan</w:t>
      </w:r>
      <w:r w:rsidR="005F0953">
        <w:rPr>
          <w:rFonts w:cstheme="minorHAnsi"/>
          <w:noProof w:val="0"/>
          <w:lang w:val="fi-FI"/>
        </w:rPr>
        <w:t>.</w:t>
      </w:r>
    </w:p>
    <w:p w14:paraId="4AFC4BE8" w14:textId="288E1561" w:rsidR="00F637F2" w:rsidRPr="00D91172" w:rsidRDefault="00C01C64" w:rsidP="00D91172">
      <w:pPr>
        <w:pStyle w:val="ListParagraph"/>
        <w:numPr>
          <w:ilvl w:val="0"/>
          <w:numId w:val="3"/>
        </w:numPr>
        <w:spacing w:line="240" w:lineRule="auto"/>
        <w:rPr>
          <w:rFonts w:cstheme="minorHAnsi"/>
          <w:b/>
          <w:noProof w:val="0"/>
          <w:lang w:val="fi-FI"/>
        </w:rPr>
      </w:pPr>
      <w:r w:rsidRPr="00D91172">
        <w:rPr>
          <w:rFonts w:cstheme="minorHAnsi"/>
          <w:b/>
          <w:noProof w:val="0"/>
          <w:lang w:val="fi-FI"/>
        </w:rPr>
        <w:t>Uudet tilintarkastusohjeet</w:t>
      </w:r>
    </w:p>
    <w:p w14:paraId="3CB5753E" w14:textId="4F1362AB" w:rsidR="00F637F2" w:rsidRPr="00D91172" w:rsidRDefault="00F637F2" w:rsidP="00D91172">
      <w:pPr>
        <w:spacing w:line="240" w:lineRule="auto"/>
        <w:rPr>
          <w:rFonts w:cstheme="minorHAnsi"/>
          <w:noProof w:val="0"/>
          <w:lang w:val="fi-FI"/>
        </w:rPr>
      </w:pPr>
      <w:r w:rsidRPr="00D91172">
        <w:rPr>
          <w:rFonts w:cstheme="minorHAnsi"/>
          <w:noProof w:val="0"/>
          <w:lang w:val="fi-FI"/>
        </w:rPr>
        <w:t>Uudet tilintarkastu</w:t>
      </w:r>
      <w:r w:rsidR="006F38AB" w:rsidRPr="00D91172">
        <w:rPr>
          <w:rFonts w:cstheme="minorHAnsi"/>
          <w:noProof w:val="0"/>
          <w:lang w:val="fi-FI"/>
        </w:rPr>
        <w:t>s</w:t>
      </w:r>
      <w:r w:rsidRPr="00D91172">
        <w:rPr>
          <w:rFonts w:cstheme="minorHAnsi"/>
          <w:noProof w:val="0"/>
          <w:lang w:val="fi-FI"/>
        </w:rPr>
        <w:t xml:space="preserve">ohjeet on julkaistu ja puheenjohtaja </w:t>
      </w:r>
      <w:r w:rsidR="003E6E6E" w:rsidRPr="00D91172">
        <w:rPr>
          <w:rFonts w:cstheme="minorHAnsi"/>
          <w:noProof w:val="0"/>
          <w:lang w:val="fi-FI"/>
        </w:rPr>
        <w:t>järjestöt</w:t>
      </w:r>
      <w:r w:rsidRPr="00D91172">
        <w:rPr>
          <w:rFonts w:cstheme="minorHAnsi"/>
          <w:noProof w:val="0"/>
          <w:lang w:val="fi-FI"/>
        </w:rPr>
        <w:t xml:space="preserve"> tiedustelivat ovatko järjestöt tekemässä tai tehneet käännöksiä muille kielille. UM tuottaa kieliversion </w:t>
      </w:r>
      <w:r w:rsidR="000D595D" w:rsidRPr="00D91172">
        <w:rPr>
          <w:rFonts w:cstheme="minorHAnsi"/>
          <w:noProof w:val="0"/>
          <w:lang w:val="fi-FI"/>
        </w:rPr>
        <w:t>suomeksi</w:t>
      </w:r>
      <w:r w:rsidRPr="00D91172">
        <w:rPr>
          <w:rFonts w:cstheme="minorHAnsi"/>
          <w:noProof w:val="0"/>
          <w:lang w:val="fi-FI"/>
        </w:rPr>
        <w:t xml:space="preserve">, ruotsiksi ja </w:t>
      </w:r>
      <w:r w:rsidR="000D595D" w:rsidRPr="00D91172">
        <w:rPr>
          <w:rFonts w:cstheme="minorHAnsi"/>
          <w:noProof w:val="0"/>
          <w:lang w:val="fi-FI"/>
        </w:rPr>
        <w:t>englanniksi</w:t>
      </w:r>
      <w:r w:rsidRPr="00D91172">
        <w:rPr>
          <w:rFonts w:cstheme="minorHAnsi"/>
          <w:noProof w:val="0"/>
          <w:lang w:val="fi-FI"/>
        </w:rPr>
        <w:t xml:space="preserve">. </w:t>
      </w:r>
      <w:r w:rsidR="00B77E9A" w:rsidRPr="00D91172">
        <w:rPr>
          <w:rFonts w:cstheme="minorHAnsi"/>
          <w:noProof w:val="0"/>
          <w:lang w:val="fi-FI"/>
        </w:rPr>
        <w:t xml:space="preserve">Tilintarkastusohjeita oli mahdollista kommentoida joulukuun alkuun asti, ja näihin on tulossa vastauksia lähiaikoina ja kootusti. </w:t>
      </w:r>
      <w:r w:rsidR="006B2EB4" w:rsidRPr="00D91172">
        <w:rPr>
          <w:rFonts w:cstheme="minorHAnsi"/>
          <w:noProof w:val="0"/>
          <w:lang w:val="fi-FI"/>
        </w:rPr>
        <w:t xml:space="preserve">Säännöt eivät sovi sellaisinaan erityissäätiöille, joten tässä on oma </w:t>
      </w:r>
      <w:r w:rsidR="000D595D" w:rsidRPr="00D91172">
        <w:rPr>
          <w:rFonts w:cstheme="minorHAnsi"/>
          <w:noProof w:val="0"/>
          <w:lang w:val="fi-FI"/>
        </w:rPr>
        <w:t>prosessi</w:t>
      </w:r>
      <w:r w:rsidR="006B2EB4" w:rsidRPr="00D91172">
        <w:rPr>
          <w:rFonts w:cstheme="minorHAnsi"/>
          <w:noProof w:val="0"/>
          <w:lang w:val="fi-FI"/>
        </w:rPr>
        <w:t xml:space="preserve"> menossa. </w:t>
      </w:r>
    </w:p>
    <w:p w14:paraId="566A1108" w14:textId="74E2BEE2" w:rsidR="006F38AB" w:rsidRPr="00D91172" w:rsidRDefault="0064725D" w:rsidP="00D91172">
      <w:pPr>
        <w:spacing w:line="240" w:lineRule="auto"/>
        <w:rPr>
          <w:rFonts w:cstheme="minorHAnsi"/>
          <w:noProof w:val="0"/>
          <w:lang w:val="fi-FI"/>
        </w:rPr>
      </w:pPr>
      <w:r w:rsidRPr="00D91172">
        <w:rPr>
          <w:rFonts w:cstheme="minorHAnsi"/>
          <w:b/>
          <w:noProof w:val="0"/>
          <w:lang w:val="fi-FI"/>
        </w:rPr>
        <w:t>Reilu kauppa</w:t>
      </w:r>
      <w:r w:rsidRPr="00D91172">
        <w:rPr>
          <w:rFonts w:cstheme="minorHAnsi"/>
          <w:noProof w:val="0"/>
          <w:lang w:val="fi-FI"/>
        </w:rPr>
        <w:t xml:space="preserve"> on kääntänyt ohjeet e</w:t>
      </w:r>
      <w:r w:rsidR="004365A7">
        <w:rPr>
          <w:rFonts w:cstheme="minorHAnsi"/>
          <w:noProof w:val="0"/>
          <w:lang w:val="fi-FI"/>
        </w:rPr>
        <w:t>spanjaksi</w:t>
      </w:r>
      <w:r w:rsidRPr="00D91172">
        <w:rPr>
          <w:rFonts w:cstheme="minorHAnsi"/>
          <w:noProof w:val="0"/>
          <w:lang w:val="fi-FI"/>
        </w:rPr>
        <w:t xml:space="preserve"> ja jakaa ne mielellään myös muille. </w:t>
      </w:r>
      <w:r w:rsidR="004365A7">
        <w:rPr>
          <w:rFonts w:cstheme="minorHAnsi"/>
          <w:noProof w:val="0"/>
          <w:lang w:val="fi-FI"/>
        </w:rPr>
        <w:t xml:space="preserve">Kyseessä on </w:t>
      </w:r>
      <w:proofErr w:type="spellStart"/>
      <w:r w:rsidR="004365A7">
        <w:rPr>
          <w:rFonts w:cstheme="minorHAnsi"/>
          <w:noProof w:val="0"/>
          <w:lang w:val="fi-FI"/>
        </w:rPr>
        <w:t>epävirallienn</w:t>
      </w:r>
      <w:proofErr w:type="spellEnd"/>
      <w:r w:rsidR="004365A7">
        <w:rPr>
          <w:rFonts w:cstheme="minorHAnsi"/>
          <w:noProof w:val="0"/>
          <w:lang w:val="fi-FI"/>
        </w:rPr>
        <w:t xml:space="preserve"> käännös.</w:t>
      </w:r>
      <w:r w:rsidRPr="00D91172">
        <w:rPr>
          <w:rFonts w:cstheme="minorHAnsi"/>
          <w:noProof w:val="0"/>
          <w:lang w:val="fi-FI"/>
        </w:rPr>
        <w:t xml:space="preserve"> </w:t>
      </w:r>
    </w:p>
    <w:p w14:paraId="2C3D2D1C" w14:textId="3BA8D116" w:rsidR="006B2EB4" w:rsidRPr="00D91172" w:rsidRDefault="0064725D" w:rsidP="00D91172">
      <w:pPr>
        <w:spacing w:line="240" w:lineRule="auto"/>
        <w:rPr>
          <w:rFonts w:cstheme="minorHAnsi"/>
          <w:noProof w:val="0"/>
          <w:lang w:val="fi-FI"/>
        </w:rPr>
      </w:pPr>
      <w:r w:rsidRPr="00D91172">
        <w:rPr>
          <w:rFonts w:cstheme="minorHAnsi"/>
          <w:noProof w:val="0"/>
          <w:lang w:val="fi-FI"/>
        </w:rPr>
        <w:t>Tarvetta olisi ainakin ranskalle.</w:t>
      </w:r>
      <w:r w:rsidR="006B2EB4" w:rsidRPr="00D91172">
        <w:rPr>
          <w:rFonts w:cstheme="minorHAnsi"/>
          <w:noProof w:val="0"/>
          <w:lang w:val="fi-FI"/>
        </w:rPr>
        <w:t xml:space="preserve"> </w:t>
      </w:r>
      <w:r w:rsidR="006B2EB4" w:rsidRPr="00D91172">
        <w:rPr>
          <w:rFonts w:cstheme="minorHAnsi"/>
          <w:b/>
          <w:noProof w:val="0"/>
          <w:lang w:val="fi-FI"/>
        </w:rPr>
        <w:t>SPR</w:t>
      </w:r>
      <w:r w:rsidR="006B2EB4" w:rsidRPr="00D91172">
        <w:rPr>
          <w:rFonts w:cstheme="minorHAnsi"/>
          <w:noProof w:val="0"/>
          <w:lang w:val="fi-FI"/>
        </w:rPr>
        <w:t xml:space="preserve"> kertoi käännättävänsä ohjeet jossain vaiheessa ranskaksi. Siemenpuusäätiö sanoi, että tarvetta on ainakin ranskalle ja portugalille. Ranskan osalta hyvä tehdä yhteistyötä. </w:t>
      </w:r>
    </w:p>
    <w:p w14:paraId="0E371486" w14:textId="006C82CA" w:rsidR="006B2EB4" w:rsidRPr="00D91172" w:rsidRDefault="000D595D" w:rsidP="00D91172">
      <w:pPr>
        <w:spacing w:line="240" w:lineRule="auto"/>
        <w:rPr>
          <w:rFonts w:cstheme="minorHAnsi"/>
          <w:noProof w:val="0"/>
          <w:lang w:val="fi-FI"/>
        </w:rPr>
      </w:pPr>
      <w:r w:rsidRPr="00D91172">
        <w:rPr>
          <w:rFonts w:cstheme="minorHAnsi"/>
          <w:noProof w:val="0"/>
          <w:lang w:val="fi-FI"/>
        </w:rPr>
        <w:t>Järjestöjen</w:t>
      </w:r>
      <w:r w:rsidR="009F67D9" w:rsidRPr="00D91172">
        <w:rPr>
          <w:rFonts w:cstheme="minorHAnsi"/>
          <w:noProof w:val="0"/>
          <w:lang w:val="fi-FI"/>
        </w:rPr>
        <w:t xml:space="preserve"> käsitys oli, että h</w:t>
      </w:r>
      <w:r w:rsidR="006B2EB4" w:rsidRPr="00D91172">
        <w:rPr>
          <w:rFonts w:cstheme="minorHAnsi"/>
          <w:noProof w:val="0"/>
          <w:lang w:val="fi-FI"/>
        </w:rPr>
        <w:t>umanitaarisen avun osalta pitää käyttää vanhoja tilintarkastusohjeita, muuta uusissa</w:t>
      </w:r>
      <w:r w:rsidR="00412010" w:rsidRPr="00D91172">
        <w:rPr>
          <w:rFonts w:cstheme="minorHAnsi"/>
          <w:noProof w:val="0"/>
          <w:lang w:val="fi-FI"/>
        </w:rPr>
        <w:t xml:space="preserve">, </w:t>
      </w:r>
      <w:r w:rsidRPr="00D91172">
        <w:rPr>
          <w:rFonts w:cstheme="minorHAnsi"/>
          <w:noProof w:val="0"/>
          <w:lang w:val="fi-FI"/>
        </w:rPr>
        <w:t>vuonna</w:t>
      </w:r>
      <w:r w:rsidR="00412010" w:rsidRPr="00D91172">
        <w:rPr>
          <w:rFonts w:cstheme="minorHAnsi"/>
          <w:noProof w:val="0"/>
          <w:lang w:val="fi-FI"/>
        </w:rPr>
        <w:t xml:space="preserve"> 2019 alkavissa</w:t>
      </w:r>
      <w:r w:rsidR="006B2EB4" w:rsidRPr="00D91172">
        <w:rPr>
          <w:rFonts w:cstheme="minorHAnsi"/>
          <w:noProof w:val="0"/>
          <w:lang w:val="fi-FI"/>
        </w:rPr>
        <w:t xml:space="preserve"> kehitysyhteistyöhankkeissa </w:t>
      </w:r>
      <w:r w:rsidR="00412010" w:rsidRPr="00D91172">
        <w:rPr>
          <w:rFonts w:cstheme="minorHAnsi"/>
          <w:noProof w:val="0"/>
          <w:lang w:val="fi-FI"/>
        </w:rPr>
        <w:t>pitää käyttää uusia (vaikkeivat ole vielä lopullisesti vahvistettuja)</w:t>
      </w:r>
      <w:r w:rsidR="009F67D9" w:rsidRPr="00D91172">
        <w:rPr>
          <w:rFonts w:cstheme="minorHAnsi"/>
          <w:noProof w:val="0"/>
          <w:lang w:val="fi-FI"/>
        </w:rPr>
        <w:t xml:space="preserve">. Näiden </w:t>
      </w:r>
      <w:r w:rsidRPr="00D91172">
        <w:rPr>
          <w:rFonts w:cstheme="minorHAnsi"/>
          <w:noProof w:val="0"/>
          <w:lang w:val="fi-FI"/>
        </w:rPr>
        <w:t>käytäntöjen</w:t>
      </w:r>
      <w:r w:rsidR="009F67D9" w:rsidRPr="00D91172">
        <w:rPr>
          <w:rFonts w:cstheme="minorHAnsi"/>
          <w:noProof w:val="0"/>
          <w:lang w:val="fi-FI"/>
        </w:rPr>
        <w:t xml:space="preserve"> osalta puheenjohtajajärjestöt vahvistavan toimintatavan ministeriöstä</w:t>
      </w:r>
      <w:r w:rsidR="005445D3" w:rsidRPr="00D91172">
        <w:rPr>
          <w:rFonts w:cstheme="minorHAnsi"/>
          <w:noProof w:val="0"/>
          <w:lang w:val="fi-FI"/>
        </w:rPr>
        <w:t>.</w:t>
      </w:r>
    </w:p>
    <w:p w14:paraId="1F95792D" w14:textId="62F6EDDE" w:rsidR="00DB54EF" w:rsidRPr="00D91172" w:rsidRDefault="00DB54EF" w:rsidP="00D91172">
      <w:pPr>
        <w:pStyle w:val="ListParagraph"/>
        <w:spacing w:line="240" w:lineRule="auto"/>
        <w:ind w:left="1210"/>
        <w:rPr>
          <w:rFonts w:cstheme="minorHAnsi"/>
          <w:noProof w:val="0"/>
          <w:lang w:val="fi-FI"/>
        </w:rPr>
      </w:pPr>
    </w:p>
    <w:p w14:paraId="5ADFA3A2" w14:textId="77777777" w:rsidR="005445D3" w:rsidRPr="00D91172" w:rsidRDefault="00C01C64" w:rsidP="00D91172">
      <w:pPr>
        <w:pStyle w:val="ListParagraph"/>
        <w:numPr>
          <w:ilvl w:val="0"/>
          <w:numId w:val="3"/>
        </w:numPr>
        <w:spacing w:line="240" w:lineRule="auto"/>
        <w:rPr>
          <w:rFonts w:cstheme="minorHAnsi"/>
          <w:noProof w:val="0"/>
          <w:lang w:val="fi-FI"/>
        </w:rPr>
      </w:pPr>
      <w:r w:rsidRPr="00D91172">
        <w:rPr>
          <w:rFonts w:eastAsia="Times New Roman" w:cstheme="minorHAnsi"/>
          <w:b/>
          <w:noProof w:val="0"/>
          <w:lang w:val="fi-FI"/>
        </w:rPr>
        <w:t xml:space="preserve">Muut asiat </w:t>
      </w:r>
    </w:p>
    <w:p w14:paraId="6AAE369C" w14:textId="6FFDED94" w:rsidR="00647574" w:rsidRPr="00D91172" w:rsidRDefault="005445D3" w:rsidP="00D91172">
      <w:pPr>
        <w:spacing w:line="240" w:lineRule="auto"/>
        <w:rPr>
          <w:rFonts w:cstheme="minorHAnsi"/>
          <w:noProof w:val="0"/>
          <w:lang w:val="fi-FI"/>
        </w:rPr>
      </w:pPr>
      <w:r w:rsidRPr="00D91172">
        <w:rPr>
          <w:rFonts w:eastAsia="Times New Roman" w:cstheme="minorHAnsi"/>
          <w:noProof w:val="0"/>
          <w:lang w:val="fi-FI"/>
        </w:rPr>
        <w:t xml:space="preserve">5.1. </w:t>
      </w:r>
      <w:r w:rsidR="00647574" w:rsidRPr="00D91172">
        <w:rPr>
          <w:rFonts w:eastAsia="Times New Roman" w:cstheme="minorHAnsi"/>
          <w:noProof w:val="0"/>
          <w:lang w:val="fi-FI"/>
        </w:rPr>
        <w:t>YK:n teknologia- ja innovaatiolaboratorio (UNTIL Helsinki)</w:t>
      </w:r>
    </w:p>
    <w:p w14:paraId="09188059" w14:textId="52EE4A0B" w:rsidR="007C1945" w:rsidRPr="00D91172" w:rsidRDefault="005445D3" w:rsidP="00D91172">
      <w:pPr>
        <w:pStyle w:val="ListParagraph"/>
        <w:numPr>
          <w:ilvl w:val="0"/>
          <w:numId w:val="10"/>
        </w:numPr>
        <w:spacing w:after="0" w:line="240" w:lineRule="auto"/>
        <w:rPr>
          <w:rFonts w:eastAsia="Times New Roman" w:cstheme="minorHAnsi"/>
          <w:noProof w:val="0"/>
          <w:lang w:val="fi-FI"/>
        </w:rPr>
      </w:pPr>
      <w:r w:rsidRPr="00D91172">
        <w:rPr>
          <w:rFonts w:eastAsia="Times New Roman" w:cstheme="minorHAnsi"/>
          <w:noProof w:val="0"/>
          <w:lang w:val="fi-FI"/>
        </w:rPr>
        <w:t>J</w:t>
      </w:r>
      <w:r w:rsidR="00EF2F01" w:rsidRPr="00D91172">
        <w:rPr>
          <w:rFonts w:eastAsia="Times New Roman" w:cstheme="minorHAnsi"/>
          <w:noProof w:val="0"/>
          <w:lang w:val="fi-FI"/>
        </w:rPr>
        <w:t>oulukuussa virallisesti perus</w:t>
      </w:r>
      <w:r w:rsidR="000D595D" w:rsidRPr="00D91172">
        <w:rPr>
          <w:rFonts w:eastAsia="Times New Roman" w:cstheme="minorHAnsi"/>
          <w:noProof w:val="0"/>
          <w:lang w:val="fi-FI"/>
        </w:rPr>
        <w:t>tettu teknologia</w:t>
      </w:r>
      <w:r w:rsidR="007C1945" w:rsidRPr="00D91172">
        <w:rPr>
          <w:rFonts w:eastAsia="Times New Roman" w:cstheme="minorHAnsi"/>
          <w:noProof w:val="0"/>
          <w:lang w:val="fi-FI"/>
        </w:rPr>
        <w:t xml:space="preserve"> -ja innovaatiolaborat</w:t>
      </w:r>
      <w:r w:rsidR="000D595D" w:rsidRPr="00D91172">
        <w:rPr>
          <w:rFonts w:eastAsia="Times New Roman" w:cstheme="minorHAnsi"/>
          <w:noProof w:val="0"/>
          <w:lang w:val="fi-FI"/>
        </w:rPr>
        <w:t>orio</w:t>
      </w:r>
      <w:r w:rsidR="007C1945" w:rsidRPr="00D91172">
        <w:rPr>
          <w:rFonts w:eastAsia="Times New Roman" w:cstheme="minorHAnsi"/>
          <w:noProof w:val="0"/>
          <w:lang w:val="fi-FI"/>
        </w:rPr>
        <w:t xml:space="preserve"> </w:t>
      </w:r>
      <w:r w:rsidR="00EF2F01" w:rsidRPr="00D91172">
        <w:rPr>
          <w:rFonts w:eastAsia="Times New Roman" w:cstheme="minorHAnsi"/>
          <w:noProof w:val="0"/>
          <w:lang w:val="fi-FI"/>
        </w:rPr>
        <w:t>(</w:t>
      </w:r>
      <w:r w:rsidR="007C1945" w:rsidRPr="00D91172">
        <w:rPr>
          <w:rFonts w:eastAsia="Times New Roman" w:cstheme="minorHAnsi"/>
          <w:noProof w:val="0"/>
          <w:lang w:val="fi-FI"/>
        </w:rPr>
        <w:t>Espoo</w:t>
      </w:r>
      <w:r w:rsidR="00EF2F01" w:rsidRPr="00D91172">
        <w:rPr>
          <w:rFonts w:eastAsia="Times New Roman" w:cstheme="minorHAnsi"/>
          <w:noProof w:val="0"/>
          <w:lang w:val="fi-FI"/>
        </w:rPr>
        <w:t xml:space="preserve"> ja Malesia), </w:t>
      </w:r>
      <w:r w:rsidR="007C1945" w:rsidRPr="00D91172">
        <w:rPr>
          <w:rFonts w:eastAsia="Times New Roman" w:cstheme="minorHAnsi"/>
          <w:noProof w:val="0"/>
          <w:lang w:val="fi-FI"/>
        </w:rPr>
        <w:t>Espoossa E</w:t>
      </w:r>
      <w:r w:rsidR="00EF2F01" w:rsidRPr="00D91172">
        <w:rPr>
          <w:rFonts w:eastAsia="Times New Roman" w:cstheme="minorHAnsi"/>
          <w:noProof w:val="0"/>
          <w:lang w:val="fi-FI"/>
        </w:rPr>
        <w:t>uroopan alueen lab</w:t>
      </w:r>
      <w:r w:rsidR="007C1945" w:rsidRPr="00D91172">
        <w:rPr>
          <w:rFonts w:eastAsia="Times New Roman" w:cstheme="minorHAnsi"/>
          <w:noProof w:val="0"/>
          <w:lang w:val="fi-FI"/>
        </w:rPr>
        <w:t xml:space="preserve">oratorio </w:t>
      </w:r>
    </w:p>
    <w:p w14:paraId="08A839B1" w14:textId="30DD61A5" w:rsidR="007C1945" w:rsidRPr="00D91172" w:rsidRDefault="007C1945" w:rsidP="00D91172">
      <w:pPr>
        <w:pStyle w:val="ListParagraph"/>
        <w:numPr>
          <w:ilvl w:val="0"/>
          <w:numId w:val="10"/>
        </w:numPr>
        <w:spacing w:after="0" w:line="240" w:lineRule="auto"/>
        <w:rPr>
          <w:rFonts w:eastAsia="Times New Roman" w:cstheme="minorHAnsi"/>
          <w:noProof w:val="0"/>
          <w:lang w:val="fi-FI"/>
        </w:rPr>
      </w:pPr>
      <w:r w:rsidRPr="00D91172">
        <w:rPr>
          <w:rFonts w:eastAsia="Times New Roman" w:cstheme="minorHAnsi"/>
          <w:noProof w:val="0"/>
          <w:lang w:val="fi-FI"/>
        </w:rPr>
        <w:t>Toiminta-</w:t>
      </w:r>
      <w:r w:rsidR="00D947F1" w:rsidRPr="00D91172">
        <w:rPr>
          <w:rFonts w:eastAsia="Times New Roman" w:cstheme="minorHAnsi"/>
          <w:noProof w:val="0"/>
          <w:lang w:val="fi-FI"/>
        </w:rPr>
        <w:t>alueina</w:t>
      </w:r>
      <w:r w:rsidRPr="00D91172">
        <w:rPr>
          <w:rFonts w:eastAsia="Times New Roman" w:cstheme="minorHAnsi"/>
          <w:noProof w:val="0"/>
          <w:lang w:val="fi-FI"/>
        </w:rPr>
        <w:t xml:space="preserve"> </w:t>
      </w:r>
      <w:r w:rsidR="00EF2F01" w:rsidRPr="00D91172">
        <w:rPr>
          <w:rFonts w:eastAsia="Times New Roman" w:cstheme="minorHAnsi"/>
          <w:noProof w:val="0"/>
          <w:lang w:val="fi-FI"/>
        </w:rPr>
        <w:t xml:space="preserve">koulutus, </w:t>
      </w:r>
      <w:r w:rsidR="000D595D" w:rsidRPr="00D91172">
        <w:rPr>
          <w:rFonts w:eastAsia="Times New Roman" w:cstheme="minorHAnsi"/>
          <w:noProof w:val="0"/>
          <w:lang w:val="fi-FI"/>
        </w:rPr>
        <w:t>terveys</w:t>
      </w:r>
      <w:r w:rsidR="00EF2F01" w:rsidRPr="00D91172">
        <w:rPr>
          <w:rFonts w:eastAsia="Times New Roman" w:cstheme="minorHAnsi"/>
          <w:noProof w:val="0"/>
          <w:lang w:val="fi-FI"/>
        </w:rPr>
        <w:t xml:space="preserve">, rauha ja turvallisuus, kiertotalous </w:t>
      </w:r>
    </w:p>
    <w:p w14:paraId="182AAB1C" w14:textId="5671FA0C" w:rsidR="007C1945" w:rsidRPr="00D91172" w:rsidRDefault="00EF2F01" w:rsidP="00D91172">
      <w:pPr>
        <w:pStyle w:val="ListParagraph"/>
        <w:numPr>
          <w:ilvl w:val="0"/>
          <w:numId w:val="10"/>
        </w:numPr>
        <w:spacing w:after="0" w:line="240" w:lineRule="auto"/>
        <w:rPr>
          <w:rFonts w:eastAsia="Times New Roman" w:cstheme="minorHAnsi"/>
          <w:noProof w:val="0"/>
          <w:lang w:val="fi-FI"/>
        </w:rPr>
      </w:pPr>
      <w:r w:rsidRPr="00D91172">
        <w:rPr>
          <w:rFonts w:eastAsia="Times New Roman" w:cstheme="minorHAnsi"/>
          <w:noProof w:val="0"/>
          <w:lang w:val="fi-FI"/>
        </w:rPr>
        <w:t xml:space="preserve">näitä </w:t>
      </w:r>
      <w:r w:rsidR="000D595D" w:rsidRPr="00D91172">
        <w:rPr>
          <w:rFonts w:eastAsia="Times New Roman" w:cstheme="minorHAnsi"/>
          <w:noProof w:val="0"/>
          <w:lang w:val="fi-FI"/>
        </w:rPr>
        <w:t>laboratorioita</w:t>
      </w:r>
      <w:r w:rsidR="007C1945" w:rsidRPr="00D91172">
        <w:rPr>
          <w:rFonts w:eastAsia="Times New Roman" w:cstheme="minorHAnsi"/>
          <w:noProof w:val="0"/>
          <w:lang w:val="fi-FI"/>
        </w:rPr>
        <w:t xml:space="preserve"> </w:t>
      </w:r>
      <w:proofErr w:type="gramStart"/>
      <w:r w:rsidR="000D595D" w:rsidRPr="00D91172">
        <w:rPr>
          <w:rFonts w:eastAsia="Times New Roman" w:cstheme="minorHAnsi"/>
          <w:noProof w:val="0"/>
          <w:lang w:val="fi-FI"/>
        </w:rPr>
        <w:t>tullaan</w:t>
      </w:r>
      <w:r w:rsidRPr="00D91172">
        <w:rPr>
          <w:rFonts w:eastAsia="Times New Roman" w:cstheme="minorHAnsi"/>
          <w:noProof w:val="0"/>
          <w:lang w:val="fi-FI"/>
        </w:rPr>
        <w:t xml:space="preserve"> perustamaan</w:t>
      </w:r>
      <w:proofErr w:type="gramEnd"/>
      <w:r w:rsidRPr="00D91172">
        <w:rPr>
          <w:rFonts w:eastAsia="Times New Roman" w:cstheme="minorHAnsi"/>
          <w:noProof w:val="0"/>
          <w:lang w:val="fi-FI"/>
        </w:rPr>
        <w:t xml:space="preserve"> ympäri</w:t>
      </w:r>
      <w:r w:rsidR="00B0518C">
        <w:rPr>
          <w:rFonts w:eastAsia="Times New Roman" w:cstheme="minorHAnsi"/>
          <w:noProof w:val="0"/>
          <w:lang w:val="fi-FI"/>
        </w:rPr>
        <w:t xml:space="preserve"> </w:t>
      </w:r>
      <w:r w:rsidRPr="00D91172">
        <w:rPr>
          <w:rFonts w:eastAsia="Times New Roman" w:cstheme="minorHAnsi"/>
          <w:noProof w:val="0"/>
          <w:lang w:val="fi-FI"/>
        </w:rPr>
        <w:t xml:space="preserve">maailmaa </w:t>
      </w:r>
    </w:p>
    <w:p w14:paraId="4D4468F2" w14:textId="5312DA2D" w:rsidR="007C1945" w:rsidRPr="00D91172" w:rsidRDefault="007C1945" w:rsidP="00D91172">
      <w:pPr>
        <w:pStyle w:val="ListParagraph"/>
        <w:numPr>
          <w:ilvl w:val="0"/>
          <w:numId w:val="10"/>
        </w:numPr>
        <w:spacing w:after="0" w:line="240" w:lineRule="auto"/>
        <w:rPr>
          <w:rFonts w:eastAsia="Times New Roman" w:cstheme="minorHAnsi"/>
          <w:noProof w:val="0"/>
          <w:lang w:val="fi-FI"/>
        </w:rPr>
      </w:pPr>
      <w:r w:rsidRPr="00D91172">
        <w:rPr>
          <w:rFonts w:eastAsia="Times New Roman" w:cstheme="minorHAnsi"/>
          <w:noProof w:val="0"/>
          <w:lang w:val="fi-FI"/>
        </w:rPr>
        <w:t>F</w:t>
      </w:r>
      <w:r w:rsidR="00EF2F01" w:rsidRPr="00D91172">
        <w:rPr>
          <w:rFonts w:eastAsia="Times New Roman" w:cstheme="minorHAnsi"/>
          <w:noProof w:val="0"/>
          <w:lang w:val="fi-FI"/>
        </w:rPr>
        <w:t>ingo</w:t>
      </w:r>
      <w:r w:rsidRPr="00D91172">
        <w:rPr>
          <w:rFonts w:eastAsia="Times New Roman" w:cstheme="minorHAnsi"/>
          <w:noProof w:val="0"/>
          <w:lang w:val="fi-FI"/>
        </w:rPr>
        <w:t xml:space="preserve"> on  </w:t>
      </w:r>
      <w:r w:rsidR="00EF2F01" w:rsidRPr="00D91172">
        <w:rPr>
          <w:rFonts w:eastAsia="Times New Roman" w:cstheme="minorHAnsi"/>
          <w:noProof w:val="0"/>
          <w:lang w:val="fi-FI"/>
        </w:rPr>
        <w:t>mukana neuvoa-antavassa paneelissa (</w:t>
      </w:r>
      <w:r w:rsidRPr="00D91172">
        <w:rPr>
          <w:rFonts w:eastAsia="Times New Roman" w:cstheme="minorHAnsi"/>
          <w:noProof w:val="0"/>
          <w:lang w:val="fi-FI"/>
        </w:rPr>
        <w:t xml:space="preserve">muita mm. </w:t>
      </w:r>
      <w:r w:rsidR="00EF2F01" w:rsidRPr="00D91172">
        <w:rPr>
          <w:rFonts w:eastAsia="Times New Roman" w:cstheme="minorHAnsi"/>
          <w:noProof w:val="0"/>
          <w:lang w:val="fi-FI"/>
        </w:rPr>
        <w:t xml:space="preserve">UM, TEM, Business Finland, </w:t>
      </w:r>
      <w:r w:rsidR="000D595D" w:rsidRPr="00D91172">
        <w:rPr>
          <w:rFonts w:eastAsia="Times New Roman" w:cstheme="minorHAnsi"/>
          <w:noProof w:val="0"/>
          <w:lang w:val="fi-FI"/>
        </w:rPr>
        <w:t>yritykset,</w:t>
      </w:r>
      <w:r w:rsidR="00EF2F01" w:rsidRPr="00D91172">
        <w:rPr>
          <w:rFonts w:eastAsia="Times New Roman" w:cstheme="minorHAnsi"/>
          <w:noProof w:val="0"/>
          <w:lang w:val="fi-FI"/>
        </w:rPr>
        <w:t xml:space="preserve"> tutkimuskehitys, Nokia) </w:t>
      </w:r>
    </w:p>
    <w:p w14:paraId="54573907" w14:textId="34008070" w:rsidR="007C1945" w:rsidRPr="00D91172" w:rsidRDefault="00EF2F01" w:rsidP="00D91172">
      <w:pPr>
        <w:pStyle w:val="ListParagraph"/>
        <w:numPr>
          <w:ilvl w:val="0"/>
          <w:numId w:val="10"/>
        </w:numPr>
        <w:spacing w:after="0" w:line="240" w:lineRule="auto"/>
        <w:rPr>
          <w:rFonts w:eastAsia="Times New Roman" w:cstheme="minorHAnsi"/>
          <w:noProof w:val="0"/>
          <w:lang w:val="fi-FI"/>
        </w:rPr>
      </w:pPr>
      <w:r w:rsidRPr="00D91172">
        <w:rPr>
          <w:rFonts w:eastAsia="Times New Roman" w:cstheme="minorHAnsi"/>
          <w:noProof w:val="0"/>
          <w:lang w:val="fi-FI"/>
        </w:rPr>
        <w:t xml:space="preserve">teema-aluille </w:t>
      </w:r>
      <w:r w:rsidR="000D595D" w:rsidRPr="00D91172">
        <w:rPr>
          <w:rFonts w:eastAsia="Times New Roman" w:cstheme="minorHAnsi"/>
          <w:noProof w:val="0"/>
          <w:lang w:val="fi-FI"/>
        </w:rPr>
        <w:t>rekrytoidaan</w:t>
      </w:r>
      <w:r w:rsidRPr="00D91172">
        <w:rPr>
          <w:rFonts w:eastAsia="Times New Roman" w:cstheme="minorHAnsi"/>
          <w:noProof w:val="0"/>
          <w:lang w:val="fi-FI"/>
        </w:rPr>
        <w:t xml:space="preserve"> teema-alueiden </w:t>
      </w:r>
      <w:r w:rsidR="000D595D" w:rsidRPr="00D91172">
        <w:rPr>
          <w:rFonts w:eastAsia="Times New Roman" w:cstheme="minorHAnsi"/>
          <w:noProof w:val="0"/>
          <w:lang w:val="fi-FI"/>
        </w:rPr>
        <w:t>vetäjät</w:t>
      </w:r>
      <w:r w:rsidRPr="00D91172">
        <w:rPr>
          <w:rFonts w:eastAsia="Times New Roman" w:cstheme="minorHAnsi"/>
          <w:noProof w:val="0"/>
          <w:lang w:val="fi-FI"/>
        </w:rPr>
        <w:t>, toimistoon noin  8 hlö</w:t>
      </w:r>
    </w:p>
    <w:p w14:paraId="56C40B58" w14:textId="1628C950" w:rsidR="007C1945" w:rsidRPr="00D91172" w:rsidRDefault="00EF2F01" w:rsidP="00D91172">
      <w:pPr>
        <w:pStyle w:val="ListParagraph"/>
        <w:numPr>
          <w:ilvl w:val="0"/>
          <w:numId w:val="10"/>
        </w:numPr>
        <w:spacing w:after="0" w:line="240" w:lineRule="auto"/>
        <w:rPr>
          <w:rFonts w:eastAsia="Times New Roman" w:cstheme="minorHAnsi"/>
          <w:noProof w:val="0"/>
          <w:lang w:val="fi-FI"/>
        </w:rPr>
      </w:pPr>
      <w:r w:rsidRPr="00D91172">
        <w:rPr>
          <w:rFonts w:eastAsia="Times New Roman" w:cstheme="minorHAnsi"/>
          <w:noProof w:val="0"/>
          <w:lang w:val="fi-FI"/>
        </w:rPr>
        <w:t xml:space="preserve">tavoite </w:t>
      </w:r>
      <w:r w:rsidR="007D29FF" w:rsidRPr="00D91172">
        <w:rPr>
          <w:rFonts w:eastAsia="Times New Roman" w:cstheme="minorHAnsi"/>
          <w:noProof w:val="0"/>
          <w:lang w:val="fi-FI"/>
        </w:rPr>
        <w:t>on,</w:t>
      </w:r>
      <w:r w:rsidRPr="00D91172">
        <w:rPr>
          <w:rFonts w:eastAsia="Times New Roman" w:cstheme="minorHAnsi"/>
          <w:noProof w:val="0"/>
          <w:lang w:val="fi-FI"/>
        </w:rPr>
        <w:t xml:space="preserve"> että teema</w:t>
      </w:r>
      <w:r w:rsidR="007D29FF" w:rsidRPr="00D91172">
        <w:rPr>
          <w:rFonts w:eastAsia="Times New Roman" w:cstheme="minorHAnsi"/>
          <w:noProof w:val="0"/>
          <w:lang w:val="fi-FI"/>
        </w:rPr>
        <w:t>-alueiden</w:t>
      </w:r>
      <w:r w:rsidRPr="00D91172">
        <w:rPr>
          <w:rFonts w:eastAsia="Times New Roman" w:cstheme="minorHAnsi"/>
          <w:noProof w:val="0"/>
          <w:lang w:val="fi-FI"/>
        </w:rPr>
        <w:t xml:space="preserve"> puitteissa voidaan edistää </w:t>
      </w:r>
      <w:r w:rsidR="007D29FF" w:rsidRPr="00D91172">
        <w:rPr>
          <w:rFonts w:eastAsia="Times New Roman" w:cstheme="minorHAnsi"/>
          <w:noProof w:val="0"/>
          <w:lang w:val="fi-FI"/>
        </w:rPr>
        <w:t>systeemi tason ratkaisuja</w:t>
      </w:r>
      <w:r w:rsidRPr="00D91172">
        <w:rPr>
          <w:rFonts w:eastAsia="Times New Roman" w:cstheme="minorHAnsi"/>
          <w:noProof w:val="0"/>
          <w:lang w:val="fi-FI"/>
        </w:rPr>
        <w:t xml:space="preserve"> ja monitoimijayhteistyötä </w:t>
      </w:r>
    </w:p>
    <w:p w14:paraId="6E52E5D9" w14:textId="2D84FDFC" w:rsidR="007C1945" w:rsidRPr="00D91172" w:rsidRDefault="00EF2F01" w:rsidP="00D91172">
      <w:pPr>
        <w:pStyle w:val="ListParagraph"/>
        <w:numPr>
          <w:ilvl w:val="0"/>
          <w:numId w:val="10"/>
        </w:numPr>
        <w:spacing w:after="0" w:line="240" w:lineRule="auto"/>
        <w:rPr>
          <w:rFonts w:eastAsia="Times New Roman" w:cstheme="minorHAnsi"/>
          <w:noProof w:val="0"/>
          <w:lang w:val="fi-FI"/>
        </w:rPr>
      </w:pPr>
      <w:r w:rsidRPr="00D91172">
        <w:rPr>
          <w:rFonts w:eastAsia="Times New Roman" w:cstheme="minorHAnsi"/>
          <w:noProof w:val="0"/>
          <w:lang w:val="en-US"/>
        </w:rPr>
        <w:t>proof of concept prosessi käyttöön</w:t>
      </w:r>
      <w:r w:rsidR="00E5451B" w:rsidRPr="00D91172">
        <w:rPr>
          <w:rFonts w:eastAsia="Times New Roman" w:cstheme="minorHAnsi"/>
          <w:noProof w:val="0"/>
          <w:lang w:val="en-US"/>
        </w:rPr>
        <w:t xml:space="preserve">. </w:t>
      </w:r>
      <w:r w:rsidR="00E5451B" w:rsidRPr="00D91172">
        <w:rPr>
          <w:rFonts w:eastAsia="Times New Roman" w:cstheme="minorHAnsi"/>
          <w:noProof w:val="0"/>
          <w:lang w:val="fi-FI"/>
        </w:rPr>
        <w:t>Tämä tarkoittaa prosessia, jossa</w:t>
      </w:r>
      <w:r w:rsidRPr="00D91172">
        <w:rPr>
          <w:rFonts w:eastAsia="Times New Roman" w:cstheme="minorHAnsi"/>
          <w:noProof w:val="0"/>
          <w:lang w:val="fi-FI"/>
        </w:rPr>
        <w:t xml:space="preserve"> todistetaan ratkaisun käytettävyys, sitten </w:t>
      </w:r>
      <w:r w:rsidR="00E5451B" w:rsidRPr="00D91172">
        <w:rPr>
          <w:rFonts w:eastAsia="Times New Roman" w:cstheme="minorHAnsi"/>
          <w:noProof w:val="0"/>
          <w:lang w:val="fi-FI"/>
        </w:rPr>
        <w:t xml:space="preserve">skaalataan se globaalisti. UNTIL </w:t>
      </w:r>
      <w:r w:rsidRPr="00D91172">
        <w:rPr>
          <w:rFonts w:eastAsia="Times New Roman" w:cstheme="minorHAnsi"/>
          <w:noProof w:val="0"/>
          <w:lang w:val="fi-FI"/>
        </w:rPr>
        <w:t>tukee näiden ratkaisujen globaali</w:t>
      </w:r>
      <w:r w:rsidR="00E5451B" w:rsidRPr="00D91172">
        <w:rPr>
          <w:rFonts w:eastAsia="Times New Roman" w:cstheme="minorHAnsi"/>
          <w:noProof w:val="0"/>
          <w:lang w:val="fi-FI"/>
        </w:rPr>
        <w:t xml:space="preserve">a </w:t>
      </w:r>
      <w:r w:rsidRPr="00D91172">
        <w:rPr>
          <w:rFonts w:eastAsia="Times New Roman" w:cstheme="minorHAnsi"/>
          <w:noProof w:val="0"/>
          <w:lang w:val="fi-FI"/>
        </w:rPr>
        <w:t>käyttöönottoa</w:t>
      </w:r>
    </w:p>
    <w:p w14:paraId="103C51CC" w14:textId="77777777" w:rsidR="007C1945" w:rsidRPr="00D91172" w:rsidRDefault="00EF2F01" w:rsidP="00D91172">
      <w:pPr>
        <w:pStyle w:val="ListParagraph"/>
        <w:numPr>
          <w:ilvl w:val="0"/>
          <w:numId w:val="10"/>
        </w:numPr>
        <w:spacing w:after="0" w:line="240" w:lineRule="auto"/>
        <w:rPr>
          <w:rFonts w:eastAsia="Times New Roman" w:cstheme="minorHAnsi"/>
          <w:noProof w:val="0"/>
          <w:lang w:val="fi-FI"/>
        </w:rPr>
      </w:pPr>
      <w:r w:rsidRPr="00D91172">
        <w:rPr>
          <w:rFonts w:eastAsia="Times New Roman" w:cstheme="minorHAnsi"/>
          <w:noProof w:val="0"/>
          <w:lang w:val="fi-FI"/>
        </w:rPr>
        <w:t xml:space="preserve">UM rahoitus 7 MEUR </w:t>
      </w:r>
    </w:p>
    <w:p w14:paraId="25A41348" w14:textId="7A8A5578" w:rsidR="007C1945" w:rsidRPr="00D91172" w:rsidRDefault="00E5451B" w:rsidP="00D91172">
      <w:pPr>
        <w:pStyle w:val="ListParagraph"/>
        <w:numPr>
          <w:ilvl w:val="0"/>
          <w:numId w:val="10"/>
        </w:numPr>
        <w:spacing w:after="0" w:line="240" w:lineRule="auto"/>
        <w:rPr>
          <w:rFonts w:eastAsia="Times New Roman" w:cstheme="minorHAnsi"/>
          <w:noProof w:val="0"/>
          <w:lang w:val="fi-FI"/>
        </w:rPr>
      </w:pPr>
      <w:r w:rsidRPr="00D91172">
        <w:rPr>
          <w:rFonts w:eastAsia="Times New Roman" w:cstheme="minorHAnsi"/>
          <w:noProof w:val="0"/>
          <w:lang w:val="fi-FI"/>
        </w:rPr>
        <w:t>mietitään</w:t>
      </w:r>
      <w:r w:rsidR="00EF2F01" w:rsidRPr="00D91172">
        <w:rPr>
          <w:rFonts w:eastAsia="Times New Roman" w:cstheme="minorHAnsi"/>
          <w:noProof w:val="0"/>
          <w:lang w:val="fi-FI"/>
        </w:rPr>
        <w:t xml:space="preserve"> </w:t>
      </w:r>
      <w:r w:rsidRPr="00D91172">
        <w:rPr>
          <w:rFonts w:eastAsia="Times New Roman" w:cstheme="minorHAnsi"/>
          <w:noProof w:val="0"/>
          <w:lang w:val="fi-FI"/>
        </w:rPr>
        <w:t>F</w:t>
      </w:r>
      <w:r w:rsidR="00EF2F01" w:rsidRPr="00D91172">
        <w:rPr>
          <w:rFonts w:eastAsia="Times New Roman" w:cstheme="minorHAnsi"/>
          <w:noProof w:val="0"/>
          <w:lang w:val="fi-FI"/>
        </w:rPr>
        <w:t>ingossa</w:t>
      </w:r>
      <w:r w:rsidRPr="00D91172">
        <w:rPr>
          <w:rFonts w:eastAsia="Times New Roman" w:cstheme="minorHAnsi"/>
          <w:noProof w:val="0"/>
          <w:lang w:val="fi-FI"/>
        </w:rPr>
        <w:t>,</w:t>
      </w:r>
      <w:r w:rsidR="00EF2F01" w:rsidRPr="00D91172">
        <w:rPr>
          <w:rFonts w:eastAsia="Times New Roman" w:cstheme="minorHAnsi"/>
          <w:noProof w:val="0"/>
          <w:lang w:val="fi-FI"/>
        </w:rPr>
        <w:t xml:space="preserve"> miten pidetään järjestöt </w:t>
      </w:r>
      <w:r w:rsidRPr="00D91172">
        <w:rPr>
          <w:rFonts w:eastAsia="Times New Roman" w:cstheme="minorHAnsi"/>
          <w:noProof w:val="0"/>
          <w:lang w:val="fi-FI"/>
        </w:rPr>
        <w:t xml:space="preserve">yhteistyössä, todennäköisesti tämä tapahtuu olemassa olevan </w:t>
      </w:r>
      <w:r w:rsidR="00EF2F01" w:rsidRPr="00D91172">
        <w:rPr>
          <w:rFonts w:eastAsia="Times New Roman" w:cstheme="minorHAnsi"/>
          <w:noProof w:val="0"/>
          <w:lang w:val="fi-FI"/>
        </w:rPr>
        <w:t>yrityisyhteistyö</w:t>
      </w:r>
      <w:r w:rsidRPr="00D91172">
        <w:rPr>
          <w:rFonts w:eastAsia="Times New Roman" w:cstheme="minorHAnsi"/>
          <w:noProof w:val="0"/>
          <w:lang w:val="fi-FI"/>
        </w:rPr>
        <w:t xml:space="preserve">ryhmän </w:t>
      </w:r>
      <w:r w:rsidR="00CB1E0D" w:rsidRPr="00D91172">
        <w:rPr>
          <w:rFonts w:eastAsia="Times New Roman" w:cstheme="minorHAnsi"/>
          <w:noProof w:val="0"/>
          <w:lang w:val="fi-FI"/>
        </w:rPr>
        <w:t>kautta</w:t>
      </w:r>
    </w:p>
    <w:p w14:paraId="09F75187" w14:textId="3B36B847" w:rsidR="007C1945" w:rsidRPr="00D91172" w:rsidRDefault="00EF2F01" w:rsidP="00D91172">
      <w:pPr>
        <w:pStyle w:val="ListParagraph"/>
        <w:numPr>
          <w:ilvl w:val="0"/>
          <w:numId w:val="10"/>
        </w:numPr>
        <w:spacing w:after="0" w:line="240" w:lineRule="auto"/>
        <w:rPr>
          <w:rFonts w:eastAsia="Times New Roman" w:cstheme="minorHAnsi"/>
          <w:noProof w:val="0"/>
          <w:lang w:val="fi-FI"/>
        </w:rPr>
      </w:pPr>
      <w:r w:rsidRPr="00D91172">
        <w:rPr>
          <w:rFonts w:eastAsia="Times New Roman" w:cstheme="minorHAnsi"/>
          <w:noProof w:val="0"/>
          <w:lang w:val="fi-FI"/>
        </w:rPr>
        <w:lastRenderedPageBreak/>
        <w:t xml:space="preserve">jos tämä kiinnostaa niin </w:t>
      </w:r>
      <w:r w:rsidR="007C1945" w:rsidRPr="00D91172">
        <w:rPr>
          <w:rFonts w:eastAsia="Times New Roman" w:cstheme="minorHAnsi"/>
          <w:noProof w:val="0"/>
          <w:lang w:val="fi-FI"/>
        </w:rPr>
        <w:t xml:space="preserve">Fingosta yhteyshenkilöinä ovat toiminnanjohtaja </w:t>
      </w:r>
      <w:r w:rsidR="00E5451B" w:rsidRPr="00D91172">
        <w:rPr>
          <w:rFonts w:eastAsia="Times New Roman" w:cstheme="minorHAnsi"/>
          <w:noProof w:val="0"/>
          <w:lang w:val="fi-FI"/>
        </w:rPr>
        <w:t>J</w:t>
      </w:r>
      <w:r w:rsidR="007C1945" w:rsidRPr="00D91172">
        <w:rPr>
          <w:rFonts w:eastAsia="Times New Roman" w:cstheme="minorHAnsi"/>
          <w:noProof w:val="0"/>
          <w:lang w:val="fi-FI"/>
        </w:rPr>
        <w:t>uha-Erkki Mäntyniemi ja y</w:t>
      </w:r>
      <w:r w:rsidR="00CB1E0D" w:rsidRPr="00D91172">
        <w:rPr>
          <w:rFonts w:eastAsia="Times New Roman" w:cstheme="minorHAnsi"/>
          <w:noProof w:val="0"/>
          <w:lang w:val="fi-FI"/>
        </w:rPr>
        <w:t>ritysy</w:t>
      </w:r>
      <w:r w:rsidR="007C1945" w:rsidRPr="00D91172">
        <w:rPr>
          <w:rFonts w:eastAsia="Times New Roman" w:cstheme="minorHAnsi"/>
          <w:noProof w:val="0"/>
          <w:lang w:val="fi-FI"/>
        </w:rPr>
        <w:t xml:space="preserve">hteistyön asiantuntija </w:t>
      </w:r>
      <w:r w:rsidR="00CB1E0D" w:rsidRPr="00D91172">
        <w:rPr>
          <w:rFonts w:eastAsia="Times New Roman" w:cstheme="minorHAnsi"/>
          <w:noProof w:val="0"/>
          <w:lang w:val="fi-FI"/>
        </w:rPr>
        <w:t>Kari-Pekka</w:t>
      </w:r>
      <w:r w:rsidR="007C1945" w:rsidRPr="00D91172">
        <w:rPr>
          <w:rFonts w:eastAsia="Times New Roman" w:cstheme="minorHAnsi"/>
          <w:noProof w:val="0"/>
          <w:lang w:val="fi-FI"/>
        </w:rPr>
        <w:t xml:space="preserve"> </w:t>
      </w:r>
      <w:r w:rsidR="00CB1E0D" w:rsidRPr="00D91172">
        <w:rPr>
          <w:rFonts w:eastAsia="Times New Roman" w:cstheme="minorHAnsi"/>
          <w:noProof w:val="0"/>
          <w:lang w:val="fi-FI"/>
        </w:rPr>
        <w:t>Murtomäki. Tietoa</w:t>
      </w:r>
      <w:r w:rsidR="007C1945" w:rsidRPr="00D91172">
        <w:rPr>
          <w:rFonts w:eastAsia="Times New Roman" w:cstheme="minorHAnsi"/>
          <w:noProof w:val="0"/>
          <w:lang w:val="fi-FI"/>
        </w:rPr>
        <w:t xml:space="preserve"> jaetaan myös sähköpostitse. </w:t>
      </w:r>
    </w:p>
    <w:p w14:paraId="59B59C70" w14:textId="4507CEE1" w:rsidR="007C1945" w:rsidRPr="00D91172" w:rsidRDefault="007C1945" w:rsidP="00D91172">
      <w:pPr>
        <w:spacing w:after="0" w:line="240" w:lineRule="auto"/>
        <w:rPr>
          <w:rFonts w:eastAsia="Times New Roman" w:cstheme="minorHAnsi"/>
          <w:noProof w:val="0"/>
          <w:lang w:val="fi-FI"/>
        </w:rPr>
      </w:pPr>
    </w:p>
    <w:p w14:paraId="57986720" w14:textId="74B4B8E0" w:rsidR="007C1945" w:rsidRPr="00D91172" w:rsidRDefault="007C1945" w:rsidP="00D91172">
      <w:pPr>
        <w:spacing w:after="0" w:line="240" w:lineRule="auto"/>
        <w:rPr>
          <w:rFonts w:eastAsia="Times New Roman" w:cstheme="minorHAnsi"/>
          <w:noProof w:val="0"/>
          <w:lang w:val="fi-FI"/>
        </w:rPr>
      </w:pPr>
      <w:r w:rsidRPr="00D91172">
        <w:rPr>
          <w:rFonts w:eastAsia="Times New Roman" w:cstheme="minorHAnsi"/>
          <w:noProof w:val="0"/>
          <w:lang w:val="fi-FI"/>
        </w:rPr>
        <w:t>5.2. Ohjelmatukijärjestö-</w:t>
      </w:r>
      <w:r w:rsidR="00536A34" w:rsidRPr="00D91172">
        <w:rPr>
          <w:rFonts w:eastAsia="Times New Roman" w:cstheme="minorHAnsi"/>
          <w:noProof w:val="0"/>
          <w:lang w:val="fi-FI"/>
        </w:rPr>
        <w:t>postituslistan perustaminen</w:t>
      </w:r>
    </w:p>
    <w:p w14:paraId="1B7359A6" w14:textId="20F832B4" w:rsidR="00A40E73" w:rsidRPr="00D91172" w:rsidRDefault="00536A34" w:rsidP="00D91172">
      <w:pPr>
        <w:pStyle w:val="ListParagraph"/>
        <w:numPr>
          <w:ilvl w:val="0"/>
          <w:numId w:val="11"/>
        </w:numPr>
        <w:spacing w:after="0" w:line="240" w:lineRule="auto"/>
        <w:rPr>
          <w:rFonts w:eastAsia="Times New Roman" w:cstheme="minorHAnsi"/>
          <w:noProof w:val="0"/>
          <w:lang w:val="fi-FI"/>
        </w:rPr>
      </w:pPr>
      <w:r w:rsidRPr="00D91172">
        <w:rPr>
          <w:rFonts w:eastAsia="Times New Roman" w:cstheme="minorHAnsi"/>
          <w:noProof w:val="0"/>
          <w:lang w:val="fi-FI"/>
        </w:rPr>
        <w:t xml:space="preserve">pyydettiin </w:t>
      </w:r>
      <w:proofErr w:type="spellStart"/>
      <w:r w:rsidR="00D1205D">
        <w:rPr>
          <w:rFonts w:eastAsia="Times New Roman" w:cstheme="minorHAnsi"/>
          <w:noProof w:val="0"/>
          <w:lang w:val="fi-FI"/>
        </w:rPr>
        <w:t>F</w:t>
      </w:r>
      <w:r w:rsidR="00D947F1" w:rsidRPr="00D91172">
        <w:rPr>
          <w:rFonts w:eastAsia="Times New Roman" w:cstheme="minorHAnsi"/>
          <w:noProof w:val="0"/>
          <w:lang w:val="fi-FI"/>
        </w:rPr>
        <w:t>ingoa</w:t>
      </w:r>
      <w:proofErr w:type="spellEnd"/>
      <w:r w:rsidRPr="00D91172">
        <w:rPr>
          <w:rFonts w:eastAsia="Times New Roman" w:cstheme="minorHAnsi"/>
          <w:noProof w:val="0"/>
          <w:lang w:val="fi-FI"/>
        </w:rPr>
        <w:t xml:space="preserve"> perustamaan yhteinen sähköpostilista. Sen osoite on </w:t>
      </w:r>
      <w:hyperlink r:id="rId14" w:history="1">
        <w:r w:rsidRPr="00D91172">
          <w:rPr>
            <w:rStyle w:val="Hyperlink"/>
            <w:rFonts w:eastAsia="Times New Roman" w:cstheme="minorHAnsi"/>
            <w:noProof w:val="0"/>
            <w:lang w:val="fi-FI"/>
          </w:rPr>
          <w:t>ohjelmatukijarjestot@lists.fingo.fi</w:t>
        </w:r>
      </w:hyperlink>
      <w:r w:rsidRPr="00D91172">
        <w:rPr>
          <w:rFonts w:eastAsia="Times New Roman" w:cstheme="minorHAnsi"/>
          <w:noProof w:val="0"/>
          <w:lang w:val="fi-FI"/>
        </w:rPr>
        <w:t xml:space="preserve">. Listalle pääsy tai sieltä poistaminen hoituu lähettämällä sähköpostia osoitteisiin </w:t>
      </w:r>
      <w:hyperlink r:id="rId15" w:history="1">
        <w:r w:rsidR="00A40E73" w:rsidRPr="00D91172">
          <w:rPr>
            <w:rStyle w:val="Hyperlink"/>
            <w:rFonts w:eastAsia="Times New Roman" w:cstheme="minorHAnsi"/>
            <w:noProof w:val="0"/>
            <w:lang w:val="fi-FI"/>
          </w:rPr>
          <w:t>pauliina.savola@fingo.fi</w:t>
        </w:r>
      </w:hyperlink>
      <w:r w:rsidR="00A40E73" w:rsidRPr="00D91172">
        <w:rPr>
          <w:rFonts w:eastAsia="Times New Roman" w:cstheme="minorHAnsi"/>
          <w:noProof w:val="0"/>
          <w:lang w:val="fi-FI"/>
        </w:rPr>
        <w:t xml:space="preserve"> ja </w:t>
      </w:r>
      <w:hyperlink r:id="rId16" w:history="1">
        <w:r w:rsidR="00A40E73" w:rsidRPr="00D91172">
          <w:rPr>
            <w:rStyle w:val="Hyperlink"/>
            <w:rFonts w:eastAsia="Times New Roman" w:cstheme="minorHAnsi"/>
            <w:noProof w:val="0"/>
            <w:lang w:val="fi-FI"/>
          </w:rPr>
          <w:t>paula.lounasheimo@fingo.fi</w:t>
        </w:r>
      </w:hyperlink>
      <w:r w:rsidR="00A40E73" w:rsidRPr="00D91172">
        <w:rPr>
          <w:rFonts w:eastAsia="Times New Roman" w:cstheme="minorHAnsi"/>
          <w:noProof w:val="0"/>
          <w:lang w:val="fi-FI"/>
        </w:rPr>
        <w:t xml:space="preserve"> </w:t>
      </w:r>
    </w:p>
    <w:p w14:paraId="7DE82ADA" w14:textId="77777777" w:rsidR="00A40E73" w:rsidRPr="00D91172" w:rsidRDefault="00A40E73" w:rsidP="00D91172">
      <w:pPr>
        <w:spacing w:after="0" w:line="240" w:lineRule="auto"/>
        <w:rPr>
          <w:rFonts w:cstheme="minorHAnsi"/>
          <w:noProof w:val="0"/>
          <w:lang w:val="fi-FI"/>
        </w:rPr>
      </w:pPr>
    </w:p>
    <w:p w14:paraId="7755E89D" w14:textId="0240757F" w:rsidR="00A40E73" w:rsidRPr="00D91172" w:rsidRDefault="00A40E73" w:rsidP="00D91172">
      <w:pPr>
        <w:spacing w:after="0" w:line="240" w:lineRule="auto"/>
        <w:rPr>
          <w:rFonts w:eastAsia="Times New Roman" w:cstheme="minorHAnsi"/>
          <w:noProof w:val="0"/>
          <w:lang w:val="fi-FI"/>
        </w:rPr>
      </w:pPr>
      <w:r w:rsidRPr="00D91172">
        <w:rPr>
          <w:rFonts w:cstheme="minorHAnsi"/>
          <w:noProof w:val="0"/>
          <w:lang w:val="fi-FI"/>
        </w:rPr>
        <w:t xml:space="preserve">5.3. Kevään aikataulutus </w:t>
      </w:r>
    </w:p>
    <w:p w14:paraId="35446F77" w14:textId="77777777" w:rsidR="00A40E73" w:rsidRPr="00D91172" w:rsidRDefault="00EF2F01" w:rsidP="00D91172">
      <w:pPr>
        <w:pStyle w:val="ListParagraph"/>
        <w:numPr>
          <w:ilvl w:val="0"/>
          <w:numId w:val="11"/>
        </w:numPr>
        <w:spacing w:after="0" w:line="240" w:lineRule="auto"/>
        <w:rPr>
          <w:rFonts w:eastAsia="Times New Roman" w:cstheme="minorHAnsi"/>
          <w:noProof w:val="0"/>
          <w:lang w:val="fi-FI"/>
        </w:rPr>
      </w:pPr>
      <w:r w:rsidRPr="00D91172">
        <w:rPr>
          <w:rFonts w:cstheme="minorHAnsi"/>
          <w:noProof w:val="0"/>
          <w:lang w:val="fi-FI"/>
        </w:rPr>
        <w:t xml:space="preserve">kumppanuusfoorumi </w:t>
      </w:r>
      <w:r w:rsidR="00A40E73" w:rsidRPr="00D91172">
        <w:rPr>
          <w:rFonts w:cstheme="minorHAnsi"/>
          <w:noProof w:val="0"/>
          <w:lang w:val="fi-FI"/>
        </w:rPr>
        <w:t>on järjestetty</w:t>
      </w:r>
      <w:r w:rsidRPr="00D91172">
        <w:rPr>
          <w:rFonts w:cstheme="minorHAnsi"/>
          <w:noProof w:val="0"/>
          <w:lang w:val="fi-FI"/>
        </w:rPr>
        <w:t xml:space="preserve"> ollut yleensä touko-kesäkuussa, </w:t>
      </w:r>
      <w:r w:rsidR="00A40E73" w:rsidRPr="00D91172">
        <w:rPr>
          <w:rFonts w:cstheme="minorHAnsi"/>
          <w:noProof w:val="0"/>
          <w:lang w:val="fi-FI"/>
        </w:rPr>
        <w:t xml:space="preserve">sinne olisi hyvä saada uusi ministeri paikalle </w:t>
      </w:r>
    </w:p>
    <w:p w14:paraId="7A6B7F27" w14:textId="3DD0A799" w:rsidR="00A40E73" w:rsidRPr="00D91172" w:rsidRDefault="00A40E73" w:rsidP="00D91172">
      <w:pPr>
        <w:pStyle w:val="ListParagraph"/>
        <w:numPr>
          <w:ilvl w:val="0"/>
          <w:numId w:val="11"/>
        </w:numPr>
        <w:spacing w:after="0" w:line="240" w:lineRule="auto"/>
        <w:rPr>
          <w:rFonts w:eastAsia="Times New Roman" w:cstheme="minorHAnsi"/>
          <w:noProof w:val="0"/>
          <w:lang w:val="fi-FI"/>
        </w:rPr>
      </w:pPr>
      <w:r w:rsidRPr="00D91172">
        <w:rPr>
          <w:rFonts w:cstheme="minorHAnsi"/>
          <w:noProof w:val="0"/>
          <w:lang w:val="fi-FI"/>
        </w:rPr>
        <w:t xml:space="preserve">ideaehdotuksia teemoista otetaan </w:t>
      </w:r>
      <w:r w:rsidR="00CB1E0D" w:rsidRPr="00D91172">
        <w:rPr>
          <w:rFonts w:cstheme="minorHAnsi"/>
          <w:noProof w:val="0"/>
          <w:lang w:val="fi-FI"/>
        </w:rPr>
        <w:t>miehellään</w:t>
      </w:r>
      <w:r w:rsidRPr="00D91172">
        <w:rPr>
          <w:rFonts w:cstheme="minorHAnsi"/>
          <w:noProof w:val="0"/>
          <w:lang w:val="fi-FI"/>
        </w:rPr>
        <w:t xml:space="preserve"> vastaan</w:t>
      </w:r>
    </w:p>
    <w:p w14:paraId="021AA287" w14:textId="64562B84" w:rsidR="00EF2F01" w:rsidRPr="00D91172" w:rsidRDefault="00A40E73" w:rsidP="00D91172">
      <w:pPr>
        <w:pStyle w:val="ListParagraph"/>
        <w:numPr>
          <w:ilvl w:val="0"/>
          <w:numId w:val="11"/>
        </w:numPr>
        <w:spacing w:after="0" w:line="240" w:lineRule="auto"/>
        <w:rPr>
          <w:rFonts w:cstheme="minorHAnsi"/>
          <w:noProof w:val="0"/>
          <w:lang w:val="fi-FI"/>
        </w:rPr>
      </w:pPr>
      <w:r w:rsidRPr="00D91172">
        <w:rPr>
          <w:rFonts w:cstheme="minorHAnsi"/>
          <w:noProof w:val="0"/>
          <w:lang w:val="fi-FI"/>
        </w:rPr>
        <w:t xml:space="preserve">järjestetään myös valmisteleva kokous ennen </w:t>
      </w:r>
      <w:r w:rsidR="00EF2F01" w:rsidRPr="00D91172">
        <w:rPr>
          <w:rFonts w:cstheme="minorHAnsi"/>
          <w:noProof w:val="0"/>
          <w:lang w:val="fi-FI"/>
        </w:rPr>
        <w:t>kumppanuusfoorumia, vaalien jälkeen</w:t>
      </w:r>
      <w:r w:rsidRPr="00D91172">
        <w:rPr>
          <w:rFonts w:cstheme="minorHAnsi"/>
          <w:noProof w:val="0"/>
          <w:lang w:val="fi-FI"/>
        </w:rPr>
        <w:t xml:space="preserve">, </w:t>
      </w:r>
      <w:r w:rsidR="00EF2F01" w:rsidRPr="00D91172">
        <w:rPr>
          <w:rFonts w:cstheme="minorHAnsi"/>
          <w:noProof w:val="0"/>
          <w:lang w:val="fi-FI"/>
        </w:rPr>
        <w:t xml:space="preserve">huhtikuun puolessavälissä </w:t>
      </w:r>
    </w:p>
    <w:p w14:paraId="3F7702B7" w14:textId="7EE93EC5" w:rsidR="001B2E17" w:rsidRPr="00D91172" w:rsidRDefault="001B2E17" w:rsidP="00D91172">
      <w:pPr>
        <w:pStyle w:val="ListParagraph"/>
        <w:numPr>
          <w:ilvl w:val="0"/>
          <w:numId w:val="11"/>
        </w:numPr>
        <w:spacing w:after="0" w:line="240" w:lineRule="auto"/>
        <w:rPr>
          <w:rFonts w:eastAsia="Times New Roman" w:cstheme="minorHAnsi"/>
          <w:noProof w:val="0"/>
          <w:lang w:val="fi-FI"/>
        </w:rPr>
      </w:pPr>
      <w:r w:rsidRPr="00D91172">
        <w:rPr>
          <w:rFonts w:cstheme="minorHAnsi"/>
          <w:noProof w:val="0"/>
          <w:lang w:val="fi-FI"/>
        </w:rPr>
        <w:t xml:space="preserve">LaVa </w:t>
      </w:r>
      <w:r w:rsidR="00CB1E0D" w:rsidRPr="00D91172">
        <w:rPr>
          <w:rFonts w:cstheme="minorHAnsi"/>
          <w:noProof w:val="0"/>
          <w:lang w:val="fi-FI"/>
        </w:rPr>
        <w:t>työryhmälle</w:t>
      </w:r>
      <w:r w:rsidRPr="00D91172">
        <w:rPr>
          <w:rFonts w:cstheme="minorHAnsi"/>
          <w:noProof w:val="0"/>
          <w:lang w:val="fi-FI"/>
        </w:rPr>
        <w:t xml:space="preserve"> olisi hyvä saada helmikuulle kokous, Outi Hannula Fingosta koordinoi </w:t>
      </w:r>
    </w:p>
    <w:p w14:paraId="7AAF246C" w14:textId="611A6F24" w:rsidR="00DC7024" w:rsidRPr="00D91172" w:rsidRDefault="00EF2F01" w:rsidP="00D91172">
      <w:pPr>
        <w:pStyle w:val="ListParagraph"/>
        <w:numPr>
          <w:ilvl w:val="0"/>
          <w:numId w:val="11"/>
        </w:numPr>
        <w:spacing w:after="0" w:line="240" w:lineRule="auto"/>
        <w:rPr>
          <w:rFonts w:eastAsia="Times New Roman" w:cstheme="minorHAnsi"/>
          <w:b/>
          <w:noProof w:val="0"/>
          <w:lang w:val="fi-FI"/>
        </w:rPr>
      </w:pPr>
      <w:r w:rsidRPr="00D91172">
        <w:rPr>
          <w:rFonts w:cstheme="minorHAnsi"/>
          <w:noProof w:val="0"/>
          <w:lang w:val="fi-FI"/>
        </w:rPr>
        <w:t xml:space="preserve">KTP:n tuleva kokous </w:t>
      </w:r>
      <w:r w:rsidR="001B2E17" w:rsidRPr="00D91172">
        <w:rPr>
          <w:rFonts w:cstheme="minorHAnsi"/>
          <w:noProof w:val="0"/>
          <w:lang w:val="fi-FI"/>
        </w:rPr>
        <w:t>tammikuun</w:t>
      </w:r>
      <w:r w:rsidRPr="00D91172">
        <w:rPr>
          <w:rFonts w:cstheme="minorHAnsi"/>
          <w:noProof w:val="0"/>
          <w:lang w:val="fi-FI"/>
        </w:rPr>
        <w:t xml:space="preserve"> </w:t>
      </w:r>
      <w:r w:rsidR="00CB1E0D" w:rsidRPr="00D91172">
        <w:rPr>
          <w:rFonts w:cstheme="minorHAnsi"/>
          <w:noProof w:val="0"/>
          <w:lang w:val="fi-FI"/>
        </w:rPr>
        <w:t>lopussa</w:t>
      </w:r>
      <w:r w:rsidR="001B2E17" w:rsidRPr="00D91172">
        <w:rPr>
          <w:rFonts w:cstheme="minorHAnsi"/>
          <w:noProof w:val="0"/>
          <w:lang w:val="fi-FI"/>
        </w:rPr>
        <w:t>. Agendalla</w:t>
      </w:r>
      <w:r w:rsidRPr="00D91172">
        <w:rPr>
          <w:rFonts w:cstheme="minorHAnsi"/>
          <w:noProof w:val="0"/>
          <w:lang w:val="fi-FI"/>
        </w:rPr>
        <w:t xml:space="preserve"> raportin käsittely </w:t>
      </w:r>
      <w:r w:rsidR="00830237" w:rsidRPr="00D91172">
        <w:rPr>
          <w:rFonts w:cstheme="minorHAnsi"/>
          <w:noProof w:val="0"/>
          <w:lang w:val="fi-FI"/>
        </w:rPr>
        <w:t>– ei mitään kovin ihmeellisiä tässä</w:t>
      </w:r>
      <w:r w:rsidR="001B2E17" w:rsidRPr="00D91172">
        <w:rPr>
          <w:rFonts w:cstheme="minorHAnsi"/>
          <w:noProof w:val="0"/>
          <w:lang w:val="fi-FI"/>
        </w:rPr>
        <w:t>. Esitettiin, että KPT:n järjestöedustaja kutsuttaisiin seuraavaan kokoukseen kertomaan kuulumi</w:t>
      </w:r>
      <w:r w:rsidR="00DC7024" w:rsidRPr="00D91172">
        <w:rPr>
          <w:rFonts w:cstheme="minorHAnsi"/>
          <w:noProof w:val="0"/>
          <w:lang w:val="fi-FI"/>
        </w:rPr>
        <w:t>sia. Vaikuttamistyö uuden KTP:n kokoon panon suhteen on vielä ajankohtaista, esimerkiksi se järjestöpaikkojen lukumäärä</w:t>
      </w:r>
    </w:p>
    <w:p w14:paraId="466CF593" w14:textId="77777777" w:rsidR="00DC7024" w:rsidRPr="00D91172" w:rsidRDefault="00DC7024" w:rsidP="00D91172">
      <w:pPr>
        <w:pStyle w:val="ListParagraph"/>
        <w:spacing w:after="0" w:line="240" w:lineRule="auto"/>
        <w:ind w:left="360"/>
        <w:rPr>
          <w:rFonts w:cstheme="minorHAnsi"/>
          <w:b/>
          <w:noProof w:val="0"/>
          <w:lang w:val="fi-FI"/>
        </w:rPr>
      </w:pPr>
    </w:p>
    <w:p w14:paraId="034F6279" w14:textId="0A8A1E0F" w:rsidR="00647574" w:rsidRPr="00D91172" w:rsidRDefault="00647574" w:rsidP="00D91172">
      <w:pPr>
        <w:pStyle w:val="ListParagraph"/>
        <w:numPr>
          <w:ilvl w:val="0"/>
          <w:numId w:val="3"/>
        </w:numPr>
        <w:spacing w:after="0" w:line="240" w:lineRule="auto"/>
        <w:rPr>
          <w:rFonts w:eastAsia="Times New Roman" w:cstheme="minorHAnsi"/>
          <w:b/>
          <w:noProof w:val="0"/>
          <w:lang w:val="fi-FI"/>
        </w:rPr>
      </w:pPr>
      <w:r w:rsidRPr="00D91172">
        <w:rPr>
          <w:rFonts w:cstheme="minorHAnsi"/>
          <w:b/>
          <w:noProof w:val="0"/>
          <w:lang w:val="fi-FI"/>
        </w:rPr>
        <w:t>Kokouksen päättäminen</w:t>
      </w:r>
    </w:p>
    <w:p w14:paraId="17DF4509" w14:textId="77777777" w:rsidR="00DC7024" w:rsidRPr="00D91172" w:rsidRDefault="00DC7024" w:rsidP="00D91172">
      <w:pPr>
        <w:spacing w:line="240" w:lineRule="auto"/>
        <w:rPr>
          <w:rFonts w:cstheme="minorHAnsi"/>
          <w:noProof w:val="0"/>
          <w:lang w:val="fi-FI"/>
        </w:rPr>
      </w:pPr>
    </w:p>
    <w:p w14:paraId="1781634C" w14:textId="2A80FD78" w:rsidR="00156E1B" w:rsidRPr="00D91172" w:rsidRDefault="00DC7024" w:rsidP="00D91172">
      <w:pPr>
        <w:spacing w:line="240" w:lineRule="auto"/>
        <w:rPr>
          <w:rFonts w:cstheme="minorHAnsi"/>
          <w:noProof w:val="0"/>
          <w:lang w:val="fi-FI"/>
        </w:rPr>
      </w:pPr>
      <w:r w:rsidRPr="00D91172">
        <w:rPr>
          <w:rFonts w:cstheme="minorHAnsi"/>
          <w:noProof w:val="0"/>
          <w:lang w:val="fi-FI"/>
        </w:rPr>
        <w:t>P</w:t>
      </w:r>
      <w:r w:rsidR="007D7163" w:rsidRPr="00D91172">
        <w:rPr>
          <w:rFonts w:cstheme="minorHAnsi"/>
          <w:noProof w:val="0"/>
          <w:lang w:val="fi-FI"/>
        </w:rPr>
        <w:t>äätettiin kokous</w:t>
      </w:r>
      <w:r w:rsidR="006F38AB" w:rsidRPr="00D91172">
        <w:rPr>
          <w:rFonts w:cstheme="minorHAnsi"/>
          <w:noProof w:val="0"/>
          <w:lang w:val="fi-FI"/>
        </w:rPr>
        <w:t xml:space="preserve"> klo </w:t>
      </w:r>
      <w:r w:rsidR="0094514B" w:rsidRPr="00D91172">
        <w:rPr>
          <w:rFonts w:cstheme="minorHAnsi"/>
          <w:noProof w:val="0"/>
          <w:lang w:val="fi-FI"/>
        </w:rPr>
        <w:t>12.04.</w:t>
      </w:r>
      <w:r w:rsidRPr="00D91172">
        <w:rPr>
          <w:rFonts w:cstheme="minorHAnsi"/>
          <w:noProof w:val="0"/>
          <w:lang w:val="fi-FI"/>
        </w:rPr>
        <w:t xml:space="preserve"> Uude</w:t>
      </w:r>
      <w:r w:rsidR="006F38AB" w:rsidRPr="00D91172">
        <w:rPr>
          <w:rFonts w:cstheme="minorHAnsi"/>
          <w:noProof w:val="0"/>
          <w:lang w:val="fi-FI"/>
        </w:rPr>
        <w:t>t</w:t>
      </w:r>
      <w:r w:rsidRPr="00D91172">
        <w:rPr>
          <w:rFonts w:cstheme="minorHAnsi"/>
          <w:noProof w:val="0"/>
          <w:lang w:val="fi-FI"/>
        </w:rPr>
        <w:t xml:space="preserve"> puheenjohtajat kutsuvat seuraavan kokouksen koolle, aika haarukoidaan viikolle 6. </w:t>
      </w:r>
    </w:p>
    <w:p w14:paraId="59CB1BF3" w14:textId="77777777" w:rsidR="00156E1B" w:rsidRPr="00D91172" w:rsidRDefault="00156E1B" w:rsidP="00D91172">
      <w:pPr>
        <w:pStyle w:val="ListParagraph"/>
        <w:spacing w:line="240" w:lineRule="auto"/>
        <w:ind w:left="1440"/>
        <w:rPr>
          <w:rFonts w:cstheme="minorHAnsi"/>
          <w:noProof w:val="0"/>
          <w:lang w:val="fi-FI"/>
        </w:rPr>
      </w:pPr>
    </w:p>
    <w:sectPr w:rsidR="00156E1B" w:rsidRPr="00D91172" w:rsidSect="001E5119">
      <w:type w:val="continuous"/>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D35F1" w14:textId="77777777" w:rsidR="000150D5" w:rsidRDefault="000150D5" w:rsidP="00BC00C4">
      <w:pPr>
        <w:spacing w:after="0" w:line="240" w:lineRule="auto"/>
      </w:pPr>
      <w:r>
        <w:separator/>
      </w:r>
    </w:p>
  </w:endnote>
  <w:endnote w:type="continuationSeparator" w:id="0">
    <w:p w14:paraId="17566108" w14:textId="77777777" w:rsidR="000150D5" w:rsidRDefault="000150D5" w:rsidP="00BC0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54916" w14:textId="77777777" w:rsidR="00C40C18" w:rsidRDefault="00C40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1E2A8" w14:textId="77777777" w:rsidR="00C40C18" w:rsidRDefault="00C40C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07573" w14:textId="77777777" w:rsidR="00C40C18" w:rsidRDefault="00C40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0774B" w14:textId="77777777" w:rsidR="000150D5" w:rsidRDefault="000150D5" w:rsidP="00BC00C4">
      <w:pPr>
        <w:spacing w:after="0" w:line="240" w:lineRule="auto"/>
      </w:pPr>
      <w:r>
        <w:separator/>
      </w:r>
    </w:p>
  </w:footnote>
  <w:footnote w:type="continuationSeparator" w:id="0">
    <w:p w14:paraId="79A9DC39" w14:textId="77777777" w:rsidR="000150D5" w:rsidRDefault="000150D5" w:rsidP="00BC0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646A3" w14:textId="77777777" w:rsidR="00C40C18" w:rsidRDefault="00C40C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490EE" w14:textId="77777777" w:rsidR="00C40C18" w:rsidRDefault="00C40C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14873" w14:textId="77777777" w:rsidR="00C40C18" w:rsidRDefault="00C40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42782"/>
    <w:multiLevelType w:val="hybridMultilevel"/>
    <w:tmpl w:val="83F020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C39E260C">
      <w:start w:val="1"/>
      <w:numFmt w:val="lowerLetter"/>
      <w:lvlText w:val="%3-"/>
      <w:lvlJc w:val="left"/>
      <w:pPr>
        <w:ind w:left="2340" w:hanging="360"/>
      </w:pPr>
      <w:rPr>
        <w:rFonts w:ascii="Arial" w:eastAsiaTheme="minorHAnsi" w:hAnsi="Arial" w:cs="Arial"/>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A22606"/>
    <w:multiLevelType w:val="hybridMultilevel"/>
    <w:tmpl w:val="9DECEB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2928BA"/>
    <w:multiLevelType w:val="hybridMultilevel"/>
    <w:tmpl w:val="70D8AA38"/>
    <w:lvl w:ilvl="0" w:tplc="FE6E47F2">
      <w:start w:val="1"/>
      <w:numFmt w:val="bullet"/>
      <w:lvlText w:val="-"/>
      <w:lvlJc w:val="left"/>
      <w:pPr>
        <w:ind w:left="1210" w:hanging="360"/>
      </w:pPr>
      <w:rPr>
        <w:rFonts w:ascii="Arial" w:eastAsiaTheme="minorHAnsi" w:hAnsi="Arial" w:cs="Arial" w:hint="default"/>
      </w:rPr>
    </w:lvl>
    <w:lvl w:ilvl="1" w:tplc="040B0003">
      <w:start w:val="1"/>
      <w:numFmt w:val="bullet"/>
      <w:lvlText w:val="o"/>
      <w:lvlJc w:val="left"/>
      <w:pPr>
        <w:ind w:left="1930" w:hanging="360"/>
      </w:pPr>
      <w:rPr>
        <w:rFonts w:ascii="Courier New" w:hAnsi="Courier New" w:cs="Courier New" w:hint="default"/>
      </w:rPr>
    </w:lvl>
    <w:lvl w:ilvl="2" w:tplc="040B0005" w:tentative="1">
      <w:start w:val="1"/>
      <w:numFmt w:val="bullet"/>
      <w:lvlText w:val=""/>
      <w:lvlJc w:val="left"/>
      <w:pPr>
        <w:ind w:left="2650" w:hanging="360"/>
      </w:pPr>
      <w:rPr>
        <w:rFonts w:ascii="Wingdings" w:hAnsi="Wingdings" w:hint="default"/>
      </w:rPr>
    </w:lvl>
    <w:lvl w:ilvl="3" w:tplc="040B0001" w:tentative="1">
      <w:start w:val="1"/>
      <w:numFmt w:val="bullet"/>
      <w:lvlText w:val=""/>
      <w:lvlJc w:val="left"/>
      <w:pPr>
        <w:ind w:left="3370" w:hanging="360"/>
      </w:pPr>
      <w:rPr>
        <w:rFonts w:ascii="Symbol" w:hAnsi="Symbol" w:hint="default"/>
      </w:rPr>
    </w:lvl>
    <w:lvl w:ilvl="4" w:tplc="040B0003" w:tentative="1">
      <w:start w:val="1"/>
      <w:numFmt w:val="bullet"/>
      <w:lvlText w:val="o"/>
      <w:lvlJc w:val="left"/>
      <w:pPr>
        <w:ind w:left="4090" w:hanging="360"/>
      </w:pPr>
      <w:rPr>
        <w:rFonts w:ascii="Courier New" w:hAnsi="Courier New" w:cs="Courier New" w:hint="default"/>
      </w:rPr>
    </w:lvl>
    <w:lvl w:ilvl="5" w:tplc="040B0005" w:tentative="1">
      <w:start w:val="1"/>
      <w:numFmt w:val="bullet"/>
      <w:lvlText w:val=""/>
      <w:lvlJc w:val="left"/>
      <w:pPr>
        <w:ind w:left="4810" w:hanging="360"/>
      </w:pPr>
      <w:rPr>
        <w:rFonts w:ascii="Wingdings" w:hAnsi="Wingdings" w:hint="default"/>
      </w:rPr>
    </w:lvl>
    <w:lvl w:ilvl="6" w:tplc="040B0001" w:tentative="1">
      <w:start w:val="1"/>
      <w:numFmt w:val="bullet"/>
      <w:lvlText w:val=""/>
      <w:lvlJc w:val="left"/>
      <w:pPr>
        <w:ind w:left="5530" w:hanging="360"/>
      </w:pPr>
      <w:rPr>
        <w:rFonts w:ascii="Symbol" w:hAnsi="Symbol" w:hint="default"/>
      </w:rPr>
    </w:lvl>
    <w:lvl w:ilvl="7" w:tplc="040B0003" w:tentative="1">
      <w:start w:val="1"/>
      <w:numFmt w:val="bullet"/>
      <w:lvlText w:val="o"/>
      <w:lvlJc w:val="left"/>
      <w:pPr>
        <w:ind w:left="6250" w:hanging="360"/>
      </w:pPr>
      <w:rPr>
        <w:rFonts w:ascii="Courier New" w:hAnsi="Courier New" w:cs="Courier New" w:hint="default"/>
      </w:rPr>
    </w:lvl>
    <w:lvl w:ilvl="8" w:tplc="040B0005" w:tentative="1">
      <w:start w:val="1"/>
      <w:numFmt w:val="bullet"/>
      <w:lvlText w:val=""/>
      <w:lvlJc w:val="left"/>
      <w:pPr>
        <w:ind w:left="6970" w:hanging="360"/>
      </w:pPr>
      <w:rPr>
        <w:rFonts w:ascii="Wingdings" w:hAnsi="Wingdings" w:hint="default"/>
      </w:rPr>
    </w:lvl>
  </w:abstractNum>
  <w:abstractNum w:abstractNumId="3" w15:restartNumberingAfterBreak="0">
    <w:nsid w:val="30AA22A6"/>
    <w:multiLevelType w:val="hybridMultilevel"/>
    <w:tmpl w:val="1570DEE0"/>
    <w:lvl w:ilvl="0" w:tplc="F7344F56">
      <w:start w:val="1"/>
      <w:numFmt w:val="bullet"/>
      <w:lvlText w:val=""/>
      <w:lvlJc w:val="left"/>
      <w:pPr>
        <w:ind w:left="720" w:hanging="360"/>
      </w:pPr>
      <w:rPr>
        <w:rFonts w:ascii="Symbol" w:eastAsiaTheme="minorHAnsi"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4043B1E"/>
    <w:multiLevelType w:val="multilevel"/>
    <w:tmpl w:val="71228F4E"/>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bullet"/>
      <w:lvlText w:val=""/>
      <w:lvlJc w:val="left"/>
      <w:pPr>
        <w:ind w:left="2880" w:hanging="720"/>
      </w:pPr>
      <w:rPr>
        <w:rFonts w:ascii="Symbol" w:hAnsi="Symbol"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4FE96855"/>
    <w:multiLevelType w:val="hybridMultilevel"/>
    <w:tmpl w:val="6F5C8F50"/>
    <w:lvl w:ilvl="0" w:tplc="F9F849A4">
      <w:start w:val="5"/>
      <w:numFmt w:val="bullet"/>
      <w:lvlText w:val=""/>
      <w:lvlJc w:val="left"/>
      <w:pPr>
        <w:ind w:left="720" w:hanging="360"/>
      </w:pPr>
      <w:rPr>
        <w:rFonts w:ascii="Symbol" w:eastAsiaTheme="minorHAnsi" w:hAnsi="Symbo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E04129F"/>
    <w:multiLevelType w:val="multilevel"/>
    <w:tmpl w:val="099CE928"/>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635B6D04"/>
    <w:multiLevelType w:val="hybridMultilevel"/>
    <w:tmpl w:val="759EBDFA"/>
    <w:lvl w:ilvl="0" w:tplc="44B2F62A">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3A4585A"/>
    <w:multiLevelType w:val="multilevel"/>
    <w:tmpl w:val="5276CF30"/>
    <w:lvl w:ilvl="0">
      <w:start w:val="1"/>
      <w:numFmt w:val="bullet"/>
      <w:lvlText w:val=""/>
      <w:lvlJc w:val="left"/>
      <w:pPr>
        <w:ind w:left="360" w:hanging="360"/>
      </w:pPr>
      <w:rPr>
        <w:rFonts w:ascii="Wingdings" w:hAnsi="Wingdings" w:hint="default"/>
      </w:rPr>
    </w:lvl>
    <w:lvl w:ilvl="1">
      <w:start w:val="1"/>
      <w:numFmt w:val="decimal"/>
      <w:lvlText w:val="%1.%2."/>
      <w:lvlJc w:val="left"/>
      <w:pPr>
        <w:ind w:left="1800" w:hanging="720"/>
      </w:pPr>
      <w:rPr>
        <w:rFonts w:hint="default"/>
      </w:rPr>
    </w:lvl>
    <w:lvl w:ilvl="2">
      <w:start w:val="1"/>
      <w:numFmt w:val="bullet"/>
      <w:lvlText w:val=""/>
      <w:lvlJc w:val="left"/>
      <w:pPr>
        <w:ind w:left="2880" w:hanging="720"/>
      </w:pPr>
      <w:rPr>
        <w:rFonts w:ascii="Symbol" w:hAnsi="Symbol"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6911725F"/>
    <w:multiLevelType w:val="multilevel"/>
    <w:tmpl w:val="71228F4E"/>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bullet"/>
      <w:lvlText w:val=""/>
      <w:lvlJc w:val="left"/>
      <w:pPr>
        <w:ind w:left="2880" w:hanging="720"/>
      </w:pPr>
      <w:rPr>
        <w:rFonts w:ascii="Symbol" w:hAnsi="Symbol"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700D76A0"/>
    <w:multiLevelType w:val="multilevel"/>
    <w:tmpl w:val="5276CF30"/>
    <w:lvl w:ilvl="0">
      <w:start w:val="1"/>
      <w:numFmt w:val="bullet"/>
      <w:lvlText w:val=""/>
      <w:lvlJc w:val="left"/>
      <w:pPr>
        <w:ind w:left="360" w:hanging="360"/>
      </w:pPr>
      <w:rPr>
        <w:rFonts w:ascii="Wingdings" w:hAnsi="Wingdings" w:hint="default"/>
      </w:rPr>
    </w:lvl>
    <w:lvl w:ilvl="1">
      <w:start w:val="1"/>
      <w:numFmt w:val="decimal"/>
      <w:lvlText w:val="%1.%2."/>
      <w:lvlJc w:val="left"/>
      <w:pPr>
        <w:ind w:left="1800" w:hanging="720"/>
      </w:pPr>
      <w:rPr>
        <w:rFonts w:hint="default"/>
      </w:rPr>
    </w:lvl>
    <w:lvl w:ilvl="2">
      <w:start w:val="1"/>
      <w:numFmt w:val="bullet"/>
      <w:lvlText w:val=""/>
      <w:lvlJc w:val="left"/>
      <w:pPr>
        <w:ind w:left="2880" w:hanging="720"/>
      </w:pPr>
      <w:rPr>
        <w:rFonts w:ascii="Symbol" w:hAnsi="Symbol"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2"/>
  </w:num>
  <w:num w:numId="6">
    <w:abstractNumId w:val="5"/>
  </w:num>
  <w:num w:numId="7">
    <w:abstractNumId w:val="3"/>
  </w:num>
  <w:num w:numId="8">
    <w:abstractNumId w:val="9"/>
  </w:num>
  <w:num w:numId="9">
    <w:abstractNumId w:val="7"/>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32F"/>
    <w:rsid w:val="00000755"/>
    <w:rsid w:val="000150D5"/>
    <w:rsid w:val="00025A9F"/>
    <w:rsid w:val="00035372"/>
    <w:rsid w:val="000361F1"/>
    <w:rsid w:val="000474E6"/>
    <w:rsid w:val="000563CA"/>
    <w:rsid w:val="00060469"/>
    <w:rsid w:val="00071284"/>
    <w:rsid w:val="0008732F"/>
    <w:rsid w:val="00096736"/>
    <w:rsid w:val="000C611B"/>
    <w:rsid w:val="000D09EF"/>
    <w:rsid w:val="000D595D"/>
    <w:rsid w:val="000E533A"/>
    <w:rsid w:val="000F2DCB"/>
    <w:rsid w:val="00125FC6"/>
    <w:rsid w:val="001547AC"/>
    <w:rsid w:val="00156E1B"/>
    <w:rsid w:val="001A1D57"/>
    <w:rsid w:val="001B2E17"/>
    <w:rsid w:val="001B5866"/>
    <w:rsid w:val="001B6E3B"/>
    <w:rsid w:val="001C7763"/>
    <w:rsid w:val="001E5119"/>
    <w:rsid w:val="0021241F"/>
    <w:rsid w:val="00220FFD"/>
    <w:rsid w:val="002250A2"/>
    <w:rsid w:val="00237C7D"/>
    <w:rsid w:val="0025150B"/>
    <w:rsid w:val="00261FAA"/>
    <w:rsid w:val="002832EA"/>
    <w:rsid w:val="002B619D"/>
    <w:rsid w:val="002F2BF6"/>
    <w:rsid w:val="0037734A"/>
    <w:rsid w:val="003B20CD"/>
    <w:rsid w:val="003C4FB9"/>
    <w:rsid w:val="003E6E6E"/>
    <w:rsid w:val="00400ADE"/>
    <w:rsid w:val="00412010"/>
    <w:rsid w:val="0041270B"/>
    <w:rsid w:val="004164C4"/>
    <w:rsid w:val="004365A7"/>
    <w:rsid w:val="00441285"/>
    <w:rsid w:val="004700AE"/>
    <w:rsid w:val="004813A6"/>
    <w:rsid w:val="00483EF7"/>
    <w:rsid w:val="00483F1B"/>
    <w:rsid w:val="00485059"/>
    <w:rsid w:val="004B78B0"/>
    <w:rsid w:val="004D379E"/>
    <w:rsid w:val="004E404B"/>
    <w:rsid w:val="004E6732"/>
    <w:rsid w:val="004F4E05"/>
    <w:rsid w:val="00514581"/>
    <w:rsid w:val="005212CE"/>
    <w:rsid w:val="00521C49"/>
    <w:rsid w:val="005272FF"/>
    <w:rsid w:val="00536A34"/>
    <w:rsid w:val="005445D3"/>
    <w:rsid w:val="005577AE"/>
    <w:rsid w:val="00565E1C"/>
    <w:rsid w:val="005B3216"/>
    <w:rsid w:val="005C5A48"/>
    <w:rsid w:val="005C5EF5"/>
    <w:rsid w:val="005D20B8"/>
    <w:rsid w:val="005E34AB"/>
    <w:rsid w:val="005F0953"/>
    <w:rsid w:val="00605D89"/>
    <w:rsid w:val="0064725D"/>
    <w:rsid w:val="00647574"/>
    <w:rsid w:val="00663398"/>
    <w:rsid w:val="00680582"/>
    <w:rsid w:val="00685436"/>
    <w:rsid w:val="00693D4E"/>
    <w:rsid w:val="006A7502"/>
    <w:rsid w:val="006B2EB4"/>
    <w:rsid w:val="006B5410"/>
    <w:rsid w:val="006B7B87"/>
    <w:rsid w:val="006C7B19"/>
    <w:rsid w:val="006D1BAE"/>
    <w:rsid w:val="006E1CDE"/>
    <w:rsid w:val="006E26EF"/>
    <w:rsid w:val="006E6F05"/>
    <w:rsid w:val="006E6F28"/>
    <w:rsid w:val="006F38AB"/>
    <w:rsid w:val="00703BFE"/>
    <w:rsid w:val="00705EF0"/>
    <w:rsid w:val="0073341C"/>
    <w:rsid w:val="007366C3"/>
    <w:rsid w:val="007404D7"/>
    <w:rsid w:val="007429AB"/>
    <w:rsid w:val="007435B1"/>
    <w:rsid w:val="007458DC"/>
    <w:rsid w:val="00746E1F"/>
    <w:rsid w:val="0077385E"/>
    <w:rsid w:val="00781088"/>
    <w:rsid w:val="00786D05"/>
    <w:rsid w:val="00787412"/>
    <w:rsid w:val="007C1945"/>
    <w:rsid w:val="007D22E7"/>
    <w:rsid w:val="007D29FF"/>
    <w:rsid w:val="007D7163"/>
    <w:rsid w:val="007D7B6D"/>
    <w:rsid w:val="007E12D3"/>
    <w:rsid w:val="007F7B82"/>
    <w:rsid w:val="0082411C"/>
    <w:rsid w:val="008268D1"/>
    <w:rsid w:val="00830237"/>
    <w:rsid w:val="00840682"/>
    <w:rsid w:val="00853F49"/>
    <w:rsid w:val="00884E2C"/>
    <w:rsid w:val="008A5A45"/>
    <w:rsid w:val="008D1F50"/>
    <w:rsid w:val="008E5781"/>
    <w:rsid w:val="00916A3F"/>
    <w:rsid w:val="0094514B"/>
    <w:rsid w:val="00964676"/>
    <w:rsid w:val="00980798"/>
    <w:rsid w:val="00980AE8"/>
    <w:rsid w:val="00985FBF"/>
    <w:rsid w:val="009973AC"/>
    <w:rsid w:val="009B2415"/>
    <w:rsid w:val="009E7B2A"/>
    <w:rsid w:val="009F0521"/>
    <w:rsid w:val="009F6541"/>
    <w:rsid w:val="009F67D9"/>
    <w:rsid w:val="00A10F67"/>
    <w:rsid w:val="00A3221C"/>
    <w:rsid w:val="00A40E73"/>
    <w:rsid w:val="00A462C2"/>
    <w:rsid w:val="00A46B5E"/>
    <w:rsid w:val="00A71558"/>
    <w:rsid w:val="00A722BF"/>
    <w:rsid w:val="00A80C73"/>
    <w:rsid w:val="00AA32F4"/>
    <w:rsid w:val="00AA4D56"/>
    <w:rsid w:val="00AE073B"/>
    <w:rsid w:val="00AE2DF6"/>
    <w:rsid w:val="00AE7119"/>
    <w:rsid w:val="00AF3289"/>
    <w:rsid w:val="00B0518C"/>
    <w:rsid w:val="00B267AC"/>
    <w:rsid w:val="00B77E9A"/>
    <w:rsid w:val="00BA0029"/>
    <w:rsid w:val="00BA42BC"/>
    <w:rsid w:val="00BB3892"/>
    <w:rsid w:val="00BC00C4"/>
    <w:rsid w:val="00BC3A09"/>
    <w:rsid w:val="00BC617E"/>
    <w:rsid w:val="00BC725A"/>
    <w:rsid w:val="00BD409C"/>
    <w:rsid w:val="00BE2EF3"/>
    <w:rsid w:val="00C01C64"/>
    <w:rsid w:val="00C2311B"/>
    <w:rsid w:val="00C40C18"/>
    <w:rsid w:val="00C450D0"/>
    <w:rsid w:val="00C474F9"/>
    <w:rsid w:val="00C56050"/>
    <w:rsid w:val="00C72D3F"/>
    <w:rsid w:val="00C91DAD"/>
    <w:rsid w:val="00C93589"/>
    <w:rsid w:val="00CA6419"/>
    <w:rsid w:val="00CA7403"/>
    <w:rsid w:val="00CB1E0D"/>
    <w:rsid w:val="00CB70E7"/>
    <w:rsid w:val="00CC7EA0"/>
    <w:rsid w:val="00CD1F4B"/>
    <w:rsid w:val="00CE3AE0"/>
    <w:rsid w:val="00D1205D"/>
    <w:rsid w:val="00D33DCA"/>
    <w:rsid w:val="00D37EF3"/>
    <w:rsid w:val="00D4723F"/>
    <w:rsid w:val="00D52A79"/>
    <w:rsid w:val="00D57BBE"/>
    <w:rsid w:val="00D60674"/>
    <w:rsid w:val="00D72BC6"/>
    <w:rsid w:val="00D75D88"/>
    <w:rsid w:val="00D91172"/>
    <w:rsid w:val="00D947F1"/>
    <w:rsid w:val="00DA2BAF"/>
    <w:rsid w:val="00DB54EF"/>
    <w:rsid w:val="00DC084A"/>
    <w:rsid w:val="00DC7024"/>
    <w:rsid w:val="00DD531A"/>
    <w:rsid w:val="00DF152D"/>
    <w:rsid w:val="00DF72C0"/>
    <w:rsid w:val="00E02AB4"/>
    <w:rsid w:val="00E27A96"/>
    <w:rsid w:val="00E5451B"/>
    <w:rsid w:val="00E93E08"/>
    <w:rsid w:val="00EA0DA6"/>
    <w:rsid w:val="00EA110D"/>
    <w:rsid w:val="00EB3DD3"/>
    <w:rsid w:val="00ED4AF8"/>
    <w:rsid w:val="00EF2F01"/>
    <w:rsid w:val="00F01C2A"/>
    <w:rsid w:val="00F020CE"/>
    <w:rsid w:val="00F15ADD"/>
    <w:rsid w:val="00F15EDD"/>
    <w:rsid w:val="00F242E0"/>
    <w:rsid w:val="00F335D3"/>
    <w:rsid w:val="00F47DEE"/>
    <w:rsid w:val="00F637F2"/>
    <w:rsid w:val="00F651AE"/>
    <w:rsid w:val="00FA2B29"/>
    <w:rsid w:val="00FA5A74"/>
    <w:rsid w:val="00FA63EC"/>
    <w:rsid w:val="00FB190B"/>
    <w:rsid w:val="00FB40A6"/>
    <w:rsid w:val="00FB5072"/>
    <w:rsid w:val="00FC2FB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137F24"/>
  <w15:chartTrackingRefBased/>
  <w15:docId w15:val="{A90D0E49-AD65-4EA2-8CEC-DBE7EF7B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32F"/>
    <w:pPr>
      <w:ind w:left="720"/>
      <w:contextualSpacing/>
    </w:pPr>
  </w:style>
  <w:style w:type="paragraph" w:styleId="NoSpacing">
    <w:name w:val="No Spacing"/>
    <w:uiPriority w:val="1"/>
    <w:qFormat/>
    <w:rsid w:val="001E5119"/>
    <w:pPr>
      <w:spacing w:after="0" w:line="240" w:lineRule="auto"/>
    </w:pPr>
    <w:rPr>
      <w:noProof/>
      <w:lang w:val="en-GB"/>
    </w:rPr>
  </w:style>
  <w:style w:type="character" w:styleId="Hyperlink">
    <w:name w:val="Hyperlink"/>
    <w:basedOn w:val="DefaultParagraphFont"/>
    <w:uiPriority w:val="99"/>
    <w:unhideWhenUsed/>
    <w:rsid w:val="00536A34"/>
    <w:rPr>
      <w:color w:val="0563C1" w:themeColor="hyperlink"/>
      <w:u w:val="single"/>
    </w:rPr>
  </w:style>
  <w:style w:type="character" w:styleId="UnresolvedMention">
    <w:name w:val="Unresolved Mention"/>
    <w:basedOn w:val="DefaultParagraphFont"/>
    <w:uiPriority w:val="99"/>
    <w:semiHidden/>
    <w:unhideWhenUsed/>
    <w:rsid w:val="00536A34"/>
    <w:rPr>
      <w:color w:val="605E5C"/>
      <w:shd w:val="clear" w:color="auto" w:fill="E1DFDD"/>
    </w:rPr>
  </w:style>
  <w:style w:type="paragraph" w:styleId="Header">
    <w:name w:val="header"/>
    <w:basedOn w:val="Normal"/>
    <w:link w:val="HeaderChar"/>
    <w:uiPriority w:val="99"/>
    <w:unhideWhenUsed/>
    <w:rsid w:val="00C40C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C18"/>
    <w:rPr>
      <w:noProof/>
      <w:lang w:val="en-GB"/>
    </w:rPr>
  </w:style>
  <w:style w:type="paragraph" w:styleId="Footer">
    <w:name w:val="footer"/>
    <w:basedOn w:val="Normal"/>
    <w:link w:val="FooterChar"/>
    <w:uiPriority w:val="99"/>
    <w:unhideWhenUsed/>
    <w:rsid w:val="00C40C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C18"/>
    <w:rPr>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991152">
      <w:bodyDiv w:val="1"/>
      <w:marLeft w:val="0"/>
      <w:marRight w:val="0"/>
      <w:marTop w:val="0"/>
      <w:marBottom w:val="0"/>
      <w:divBdr>
        <w:top w:val="none" w:sz="0" w:space="0" w:color="auto"/>
        <w:left w:val="none" w:sz="0" w:space="0" w:color="auto"/>
        <w:bottom w:val="none" w:sz="0" w:space="0" w:color="auto"/>
        <w:right w:val="none" w:sz="0" w:space="0" w:color="auto"/>
      </w:divBdr>
    </w:div>
    <w:div w:id="668024395">
      <w:bodyDiv w:val="1"/>
      <w:marLeft w:val="0"/>
      <w:marRight w:val="0"/>
      <w:marTop w:val="0"/>
      <w:marBottom w:val="0"/>
      <w:divBdr>
        <w:top w:val="none" w:sz="0" w:space="0" w:color="auto"/>
        <w:left w:val="none" w:sz="0" w:space="0" w:color="auto"/>
        <w:bottom w:val="none" w:sz="0" w:space="0" w:color="auto"/>
        <w:right w:val="none" w:sz="0" w:space="0" w:color="auto"/>
      </w:divBdr>
    </w:div>
    <w:div w:id="69477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aula.lounasheimo@fingo.f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auliina.savola@fingo.fi"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ohjelmatukijarjestot@lists.fingo.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03343-FAF1-4DA1-BBA5-07A9302FA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2890</Words>
  <Characters>23413</Characters>
  <Application>Microsoft Office Word</Application>
  <DocSecurity>0</DocSecurity>
  <Lines>195</Lines>
  <Paragraphs>52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26251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Leena Kumpulainen</dc:creator>
  <cp:keywords/>
  <dc:description/>
  <cp:lastModifiedBy>Pauliina Savola</cp:lastModifiedBy>
  <cp:revision>2</cp:revision>
  <dcterms:created xsi:type="dcterms:W3CDTF">2019-02-04T08:41:00Z</dcterms:created>
  <dcterms:modified xsi:type="dcterms:W3CDTF">2019-02-04T08:41:00Z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7d0674-2c53-42d0-b768-7a1ff84f431a_Enabled">
    <vt:lpwstr>True</vt:lpwstr>
  </property>
  <property fmtid="{D5CDD505-2E9C-101B-9397-08002B2CF9AE}" pid="3" name="MSIP_Label_6e7d0674-2c53-42d0-b768-7a1ff84f431a_SiteId">
    <vt:lpwstr>5c8b6b81-6ba7-435d-9dac-09e5eb3f01b8</vt:lpwstr>
  </property>
  <property fmtid="{D5CDD505-2E9C-101B-9397-08002B2CF9AE}" pid="4" name="MSIP_Label_6e7d0674-2c53-42d0-b768-7a1ff84f431a_Owner">
    <vt:lpwstr>pauliina.savola@fingo.fi</vt:lpwstr>
  </property>
  <property fmtid="{D5CDD505-2E9C-101B-9397-08002B2CF9AE}" pid="5" name="MSIP_Label_6e7d0674-2c53-42d0-b768-7a1ff84f431a_SetDate">
    <vt:lpwstr>2019-01-16T11:00:09.5379559Z</vt:lpwstr>
  </property>
  <property fmtid="{D5CDD505-2E9C-101B-9397-08002B2CF9AE}" pid="6" name="MSIP_Label_6e7d0674-2c53-42d0-b768-7a1ff84f431a_Name">
    <vt:lpwstr>General</vt:lpwstr>
  </property>
  <property fmtid="{D5CDD505-2E9C-101B-9397-08002B2CF9AE}" pid="7" name="MSIP_Label_6e7d0674-2c53-42d0-b768-7a1ff84f431a_Application">
    <vt:lpwstr>Microsoft Azure Information Protection</vt:lpwstr>
  </property>
  <property fmtid="{D5CDD505-2E9C-101B-9397-08002B2CF9AE}" pid="8" name="MSIP_Label_6e7d0674-2c53-42d0-b768-7a1ff84f431a_Extended_MSFT_Method">
    <vt:lpwstr>Automatic</vt:lpwstr>
  </property>
  <property fmtid="{D5CDD505-2E9C-101B-9397-08002B2CF9AE}" pid="9" name="Sensitivity">
    <vt:lpwstr>General</vt:lpwstr>
  </property>
</Properties>
</file>